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60331" w14:textId="24B7567E" w:rsidR="004A6DB7" w:rsidRDefault="004A6DB7" w:rsidP="004A6DB7">
      <w:pPr>
        <w:pStyle w:val="Heading1"/>
        <w:spacing w:before="0"/>
      </w:pPr>
      <w:r>
        <w:t>MODULE</w:t>
      </w:r>
      <w:r w:rsidRPr="004A6DB7">
        <w:t xml:space="preserve"> </w:t>
      </w:r>
      <w:r w:rsidR="00F04009">
        <w:t>1</w:t>
      </w:r>
      <w:r>
        <w:t xml:space="preserve"> </w:t>
      </w:r>
      <w:r w:rsidR="00122643">
        <w:t>–</w:t>
      </w:r>
      <w:r>
        <w:t xml:space="preserve"> </w:t>
      </w:r>
      <w:r w:rsidR="00E517B0">
        <w:t>LISTENING AND NEGOTIATING SKILLS</w:t>
      </w:r>
    </w:p>
    <w:p w14:paraId="4A5A7B56" w14:textId="3692CC71" w:rsidR="004A6DB7" w:rsidRPr="004A6DB7" w:rsidRDefault="00E517B0" w:rsidP="004A6DB7">
      <w:pPr>
        <w:pStyle w:val="Heading1"/>
        <w:spacing w:before="0"/>
        <w:rPr>
          <w:rFonts w:asciiTheme="minorHAnsi" w:hAnsiTheme="minorHAnsi"/>
          <w:b w:val="0"/>
          <w:sz w:val="22"/>
          <w:szCs w:val="22"/>
        </w:rPr>
      </w:pPr>
      <w:r>
        <w:rPr>
          <w:rFonts w:asciiTheme="minorHAnsi" w:hAnsiTheme="minorHAnsi"/>
          <w:b w:val="0"/>
          <w:sz w:val="22"/>
          <w:szCs w:val="22"/>
        </w:rPr>
        <w:t>Domain 6</w:t>
      </w:r>
      <w:r w:rsidR="004A6DB7" w:rsidRPr="004A6DB7">
        <w:rPr>
          <w:rFonts w:asciiTheme="minorHAnsi" w:hAnsiTheme="minorHAnsi"/>
          <w:b w:val="0"/>
          <w:sz w:val="22"/>
          <w:szCs w:val="22"/>
        </w:rPr>
        <w:t xml:space="preserve"> – </w:t>
      </w:r>
      <w:r w:rsidR="00F236AF">
        <w:rPr>
          <w:rFonts w:asciiTheme="minorHAnsi" w:hAnsiTheme="minorHAnsi"/>
          <w:b w:val="0"/>
          <w:sz w:val="22"/>
          <w:szCs w:val="22"/>
        </w:rPr>
        <w:t>Communicating Effectively</w:t>
      </w:r>
      <w:r w:rsidR="004A6DB7" w:rsidRPr="004A6DB7">
        <w:rPr>
          <w:rFonts w:asciiTheme="minorHAnsi" w:hAnsiTheme="minorHAnsi"/>
          <w:b w:val="0"/>
          <w:sz w:val="22"/>
          <w:szCs w:val="22"/>
        </w:rPr>
        <w:t xml:space="preserve"> </w:t>
      </w:r>
    </w:p>
    <w:p w14:paraId="18F08B74" w14:textId="5B8EA8F1" w:rsidR="00300F43" w:rsidRPr="00625554" w:rsidRDefault="00300F43"/>
    <w:p w14:paraId="5F22955D" w14:textId="6D87659D" w:rsidR="00F94FBA" w:rsidRDefault="009A695F" w:rsidP="007B23B4">
      <w:pPr>
        <w:pStyle w:val="Heading2"/>
        <w:rPr>
          <w:lang w:val="en-US" w:eastAsia="en-GB"/>
        </w:rPr>
      </w:pPr>
      <w:r>
        <w:rPr>
          <w:noProof/>
          <w:lang w:val="en-US"/>
        </w:rPr>
        <mc:AlternateContent>
          <mc:Choice Requires="wpg">
            <w:drawing>
              <wp:anchor distT="0" distB="0" distL="114300" distR="114300" simplePos="0" relativeHeight="251662336" behindDoc="0" locked="0" layoutInCell="1" allowOverlap="1" wp14:anchorId="5696363E" wp14:editId="43B74349">
                <wp:simplePos x="0" y="0"/>
                <wp:positionH relativeFrom="column">
                  <wp:posOffset>4114800</wp:posOffset>
                </wp:positionH>
                <wp:positionV relativeFrom="paragraph">
                  <wp:posOffset>67945</wp:posOffset>
                </wp:positionV>
                <wp:extent cx="2400300" cy="753745"/>
                <wp:effectExtent l="0" t="0" r="38100" b="33655"/>
                <wp:wrapNone/>
                <wp:docPr id="26" name="Group 26"/>
                <wp:cNvGraphicFramePr/>
                <a:graphic xmlns:a="http://schemas.openxmlformats.org/drawingml/2006/main">
                  <a:graphicData uri="http://schemas.microsoft.com/office/word/2010/wordprocessingGroup">
                    <wpg:wgp>
                      <wpg:cNvGrpSpPr/>
                      <wpg:grpSpPr>
                        <a:xfrm>
                          <a:off x="0" y="0"/>
                          <a:ext cx="2400300" cy="753745"/>
                          <a:chOff x="0" y="0"/>
                          <a:chExt cx="2400300" cy="753745"/>
                        </a:xfrm>
                      </wpg:grpSpPr>
                      <wpg:grpSp>
                        <wpg:cNvPr id="10" name="Group 10"/>
                        <wpg:cNvGrpSpPr/>
                        <wpg:grpSpPr>
                          <a:xfrm>
                            <a:off x="0" y="0"/>
                            <a:ext cx="2400300" cy="753745"/>
                            <a:chOff x="0" y="0"/>
                            <a:chExt cx="1714500" cy="753745"/>
                          </a:xfrm>
                        </wpg:grpSpPr>
                        <wpg:grpSp>
                          <wpg:cNvPr id="4" name="Group 4"/>
                          <wpg:cNvGrpSpPr/>
                          <wpg:grpSpPr>
                            <a:xfrm>
                              <a:off x="0" y="0"/>
                              <a:ext cx="1714500" cy="753745"/>
                              <a:chOff x="0" y="0"/>
                              <a:chExt cx="1714500" cy="753745"/>
                            </a:xfrm>
                          </wpg:grpSpPr>
                          <wps:wsp>
                            <wps:cNvPr id="2" name="Rectangle 2"/>
                            <wps:cNvSpPr/>
                            <wps:spPr>
                              <a:xfrm>
                                <a:off x="0" y="0"/>
                                <a:ext cx="1714500" cy="342900"/>
                              </a:xfrm>
                              <a:prstGeom prst="rect">
                                <a:avLst/>
                              </a:prstGeom>
                              <a:solidFill>
                                <a:srgbClr val="1B2947"/>
                              </a:solidFill>
                              <a:ln w="63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342900"/>
                                <a:ext cx="1714500" cy="410845"/>
                              </a:xfrm>
                              <a:prstGeom prst="rect">
                                <a:avLst/>
                              </a:prstGeom>
                              <a:solidFill>
                                <a:srgbClr val="D6DCE5"/>
                              </a:solidFill>
                              <a:ln>
                                <a:solidFill>
                                  <a:schemeClr val="tx2">
                                    <a:lumMod val="20000"/>
                                    <a:lumOff val="8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Text Box 8"/>
                          <wps:cNvSpPr txBox="1"/>
                          <wps:spPr>
                            <a:xfrm>
                              <a:off x="244929" y="67945"/>
                              <a:ext cx="1371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DFC29C" w14:textId="48146513" w:rsidR="0085379B" w:rsidRPr="00AB37B7" w:rsidRDefault="0085379B">
                                <w:pPr>
                                  <w:rPr>
                                    <w:color w:val="FFFFFF" w:themeColor="background1"/>
                                  </w:rPr>
                                </w:pPr>
                                <w:r>
                                  <w:rPr>
                                    <w:color w:val="FFFFFF" w:themeColor="background1"/>
                                  </w:rPr>
                                  <w:t>MODULE 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81643" y="410845"/>
                              <a:ext cx="1143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9D1BDE" w14:textId="60796B27" w:rsidR="0085379B" w:rsidRPr="00AB37B7" w:rsidRDefault="0085379B" w:rsidP="00AB37B7">
                                <w:pPr>
                                  <w:ind w:left="-57"/>
                                  <w:rPr>
                                    <w:color w:val="000000" w:themeColor="text1"/>
                                  </w:rPr>
                                </w:pPr>
                                <w:r>
                                  <w:rPr>
                                    <w:color w:val="000000" w:themeColor="text1"/>
                                  </w:rPr>
                                  <w:t>60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7" name="Picture 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14300" y="67945"/>
                            <a:ext cx="228600" cy="228600"/>
                          </a:xfrm>
                          <a:prstGeom prst="rect">
                            <a:avLst/>
                          </a:prstGeom>
                        </pic:spPr>
                      </pic:pic>
                    </wpg:wgp>
                  </a:graphicData>
                </a:graphic>
              </wp:anchor>
            </w:drawing>
          </mc:Choice>
          <mc:Fallback>
            <w:pict>
              <v:group w14:anchorId="5696363E" id="Group 26" o:spid="_x0000_s1026" style="position:absolute;margin-left:324pt;margin-top:5.35pt;width:189pt;height:59.35pt;z-index:251662336" coordsize="24003,7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">
                <v:group id="Group 10" o:spid="_x0000_s1027" style="position:absolute;width:24003;height:7537" coordsize="17145,75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4" o:spid="_x0000_s1028" style="position:absolute;width:17145;height:7537" coordsize="17145,75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2" o:spid="_x0000_s1029" style="position:absolute;width:17145;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bg88MA&#10;AADaAAAADwAAAGRycy9kb3ducmV2LnhtbESPT2vCQBTE70K/w/KE3nRjqFJSVylSpfZiTO39kX0m&#10;sdm3IbvNn2/fLRQ8DjPzG2a9HUwtOmpdZVnBYh6BIM6trrhQcPncz55BOI+ssbZMCkZysN08TNaY&#10;aNvzmbrMFyJA2CWooPS+SaR0eUkG3dw2xMG72tagD7ItpG6xD3BTyziKVtJgxWGhxIZ2JeXf2Y9R&#10;UKSnL/e2ovqp2x3odkmPp/FjqdTjdHh9AeFp8Pfwf/tdK4jh70q4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bg88MAAADaAAAADwAAAAAAAAAAAAAAAACYAgAAZHJzL2Rv&#10;d25yZXYueG1sUEsFBgAAAAAEAAQA9QAAAIgDAAAAAA==&#10;" fillcolor="#1b2947" strokecolor="black [3213]" strokeweight=".5pt"/>
                    <v:rect id="Rectangle 3" o:spid="_x0000_s1030" style="position:absolute;top:3429;width:17145;height:4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f0sQA&#10;AADaAAAADwAAAGRycy9kb3ducmV2LnhtbESPS4sCMRCE7wv+h9DC3taMD0RHo4jisgge1gd4bCc9&#10;D5x0hklWR3+9EYQ9FlX1FTWdN6YUV6pdYVlBtxOBIE6sLjhTcNivv0YgnEfWWFomBXdyMJ+1PqYY&#10;a3vjX7rufCYChF2MCnLvq1hKl+Rk0HVsRRy81NYGfZB1JnWNtwA3pexF0VAaLDgs5FjRMqfksvsz&#10;CrJjOT48vs+PlSvSzaA5bXrpdqjUZ7tZTEB4avx/+N3+0Qr68LoSb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339LEAAAA2gAAAA8AAAAAAAAAAAAAAAAAmAIAAGRycy9k&#10;b3ducmV2LnhtbFBLBQYAAAAABAAEAPUAAACJAwAAAAA=&#10;" fillcolor="#d6dce5" strokecolor="#d5dce4 [671]" strokeweight=".5pt"/>
                  </v:group>
                  <v:shapetype id="_x0000_t202" coordsize="21600,21600" o:spt="202" path="m,l,21600r21600,l21600,xe">
                    <v:stroke joinstyle="miter"/>
                    <v:path gradientshapeok="t" o:connecttype="rect"/>
                  </v:shapetype>
                  <v:shape id="Text Box 8" o:spid="_x0000_s1031" type="#_x0000_t202" style="position:absolute;left:2449;top:679;width:1371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2ADFC29C" w14:textId="48146513" w:rsidR="0085379B" w:rsidRPr="00AB37B7" w:rsidRDefault="0085379B">
                          <w:pPr>
                            <w:rPr>
                              <w:color w:val="FFFFFF" w:themeColor="background1"/>
                            </w:rPr>
                          </w:pPr>
                          <w:r>
                            <w:rPr>
                              <w:color w:val="FFFFFF" w:themeColor="background1"/>
                            </w:rPr>
                            <w:t>MODULE LENGTH</w:t>
                          </w:r>
                        </w:p>
                      </w:txbxContent>
                    </v:textbox>
                  </v:shape>
                  <v:shape id="Text Box 9" o:spid="_x0000_s1032" type="#_x0000_t202" style="position:absolute;left:816;top:4108;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129D1BDE" w14:textId="60796B27" w:rsidR="0085379B" w:rsidRPr="00AB37B7" w:rsidRDefault="0085379B" w:rsidP="00AB37B7">
                          <w:pPr>
                            <w:ind w:left="-57"/>
                            <w:rPr>
                              <w:color w:val="000000" w:themeColor="text1"/>
                            </w:rPr>
                          </w:pPr>
                          <w:r>
                            <w:rPr>
                              <w:color w:val="000000" w:themeColor="text1"/>
                            </w:rPr>
                            <w:t>60 minutes</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3" type="#_x0000_t75" style="position:absolute;left:1143;top:679;width:2286;height:2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1RxvCAAAA2gAAAA8AAABkcnMvZG93bnJldi54bWxEj91qwkAUhO8LvsNyhN7VjT9Uia4iSsSr&#10;QtUHOGSPSTB7Nu6uSerTu4VCL4eZ+YZZbXpTi5acrywrGI8SEMS51RUXCi7n7GMBwgdkjbVlUvBD&#10;HjbrwdsKU207/qb2FAoRIexTVFCG0KRS+rwkg35kG+LoXa0zGKJ0hdQOuwg3tZwkyac0WHFcKLGh&#10;XUn57fQwCtg6mnV5O3F999Vmh+n+fsieSr0P++0SRKA+/If/2ketYA6/V+INkO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dUcbwgAAANoAAAAPAAAAAAAAAAAAAAAAAJ8C&#10;AABkcnMvZG93bnJldi54bWxQSwUGAAAAAAQABAD3AAAAjgMAAAAA&#10;">
                  <v:imagedata r:id="rId9" o:title=""/>
                  <v:path arrowok="t"/>
                </v:shape>
              </v:group>
            </w:pict>
          </mc:Fallback>
        </mc:AlternateContent>
      </w:r>
      <w:r w:rsidR="007B23B4">
        <w:rPr>
          <w:lang w:val="en-US" w:eastAsia="en-GB"/>
        </w:rPr>
        <w:t xml:space="preserve">MODULE </w:t>
      </w:r>
      <w:r w:rsidR="00AB7BCC">
        <w:rPr>
          <w:lang w:val="en-US" w:eastAsia="en-GB"/>
        </w:rPr>
        <w:t>OUTCOMES</w:t>
      </w:r>
    </w:p>
    <w:p w14:paraId="06D5A750" w14:textId="0D073640" w:rsidR="00D87716" w:rsidRDefault="00D87716" w:rsidP="00D87716">
      <w:pPr>
        <w:pStyle w:val="ListParagraph"/>
        <w:numPr>
          <w:ilvl w:val="0"/>
          <w:numId w:val="9"/>
        </w:numPr>
        <w:spacing w:after="160" w:line="240" w:lineRule="auto"/>
        <w:ind w:right="4366"/>
      </w:pPr>
      <w:r w:rsidRPr="00457F71">
        <w:t>Describe tra</w:t>
      </w:r>
      <w:r w:rsidR="00066C14">
        <w:t>its of effective communication</w:t>
      </w:r>
    </w:p>
    <w:p w14:paraId="5022105B" w14:textId="7128EC10" w:rsidR="00D87716" w:rsidRDefault="00D87716" w:rsidP="00D87716">
      <w:pPr>
        <w:pStyle w:val="ListParagraph"/>
        <w:numPr>
          <w:ilvl w:val="0"/>
          <w:numId w:val="9"/>
        </w:numPr>
        <w:spacing w:after="160" w:line="240" w:lineRule="auto"/>
        <w:ind w:right="4366"/>
      </w:pPr>
      <w:r w:rsidRPr="00457F71">
        <w:t>Explain why effective communication skills are essential for a deploy</w:t>
      </w:r>
      <w:r w:rsidR="00066C14">
        <w:t>ee to have a successful mission</w:t>
      </w:r>
    </w:p>
    <w:p w14:paraId="5DA000A3" w14:textId="60119018" w:rsidR="00D87716" w:rsidRPr="00457F71" w:rsidRDefault="00B50778" w:rsidP="00D87716">
      <w:pPr>
        <w:pStyle w:val="ListParagraph"/>
        <w:numPr>
          <w:ilvl w:val="0"/>
          <w:numId w:val="9"/>
        </w:numPr>
        <w:spacing w:after="160" w:line="240" w:lineRule="auto"/>
        <w:ind w:right="4366"/>
      </w:pPr>
      <w:r>
        <w:rPr>
          <w:noProof/>
          <w:color w:val="000000" w:themeColor="text1"/>
          <w:lang w:val="en-US"/>
        </w:rPr>
        <mc:AlternateContent>
          <mc:Choice Requires="wpg">
            <w:drawing>
              <wp:anchor distT="0" distB="0" distL="114300" distR="114300" simplePos="0" relativeHeight="251665408" behindDoc="0" locked="0" layoutInCell="1" allowOverlap="1" wp14:anchorId="036159A9" wp14:editId="67B45677">
                <wp:simplePos x="0" y="0"/>
                <wp:positionH relativeFrom="column">
                  <wp:posOffset>4114638</wp:posOffset>
                </wp:positionH>
                <wp:positionV relativeFrom="paragraph">
                  <wp:posOffset>178509</wp:posOffset>
                </wp:positionV>
                <wp:extent cx="2400300" cy="1600200"/>
                <wp:effectExtent l="0" t="0" r="19050" b="19050"/>
                <wp:wrapNone/>
                <wp:docPr id="25" name="Group 25"/>
                <wp:cNvGraphicFramePr/>
                <a:graphic xmlns:a="http://schemas.openxmlformats.org/drawingml/2006/main">
                  <a:graphicData uri="http://schemas.microsoft.com/office/word/2010/wordprocessingGroup">
                    <wpg:wgp>
                      <wpg:cNvGrpSpPr/>
                      <wpg:grpSpPr>
                        <a:xfrm>
                          <a:off x="0" y="0"/>
                          <a:ext cx="2400300" cy="1600200"/>
                          <a:chOff x="0" y="0"/>
                          <a:chExt cx="2400300" cy="1715771"/>
                        </a:xfrm>
                      </wpg:grpSpPr>
                      <wpg:grpSp>
                        <wpg:cNvPr id="17" name="Group 17"/>
                        <wpg:cNvGrpSpPr/>
                        <wpg:grpSpPr>
                          <a:xfrm>
                            <a:off x="0" y="0"/>
                            <a:ext cx="2400300" cy="1715771"/>
                            <a:chOff x="0" y="0"/>
                            <a:chExt cx="1714500" cy="1715771"/>
                          </a:xfrm>
                        </wpg:grpSpPr>
                        <wpg:grpSp>
                          <wpg:cNvPr id="18" name="Group 18"/>
                          <wpg:cNvGrpSpPr/>
                          <wpg:grpSpPr>
                            <a:xfrm>
                              <a:off x="0" y="0"/>
                              <a:ext cx="1714500" cy="1715771"/>
                              <a:chOff x="0" y="0"/>
                              <a:chExt cx="1714500" cy="1715771"/>
                            </a:xfrm>
                          </wpg:grpSpPr>
                          <wps:wsp>
                            <wps:cNvPr id="19" name="Rectangle 19"/>
                            <wps:cNvSpPr/>
                            <wps:spPr>
                              <a:xfrm>
                                <a:off x="0" y="0"/>
                                <a:ext cx="1714500" cy="342900"/>
                              </a:xfrm>
                              <a:prstGeom prst="rect">
                                <a:avLst/>
                              </a:prstGeom>
                              <a:solidFill>
                                <a:srgbClr val="FF0000"/>
                              </a:solidFill>
                              <a:ln w="6350" cmpd="sng">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342893"/>
                                <a:ext cx="1714500" cy="1372878"/>
                              </a:xfrm>
                              <a:prstGeom prst="rect">
                                <a:avLst/>
                              </a:prstGeom>
                              <a:solidFill>
                                <a:srgbClr val="FDE7DB"/>
                              </a:solidFill>
                              <a:ln>
                                <a:solidFill>
                                  <a:srgbClr val="FDE7DB"/>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Text Box 21"/>
                          <wps:cNvSpPr txBox="1"/>
                          <wps:spPr>
                            <a:xfrm>
                              <a:off x="244929" y="67944"/>
                              <a:ext cx="1371600" cy="43367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8C43C5" w14:textId="59E5521B" w:rsidR="0085379B" w:rsidRPr="00AB37B7" w:rsidRDefault="0085379B" w:rsidP="00AB37B7">
                                <w:pPr>
                                  <w:rPr>
                                    <w:color w:val="FFFFFF" w:themeColor="background1"/>
                                  </w:rPr>
                                </w:pPr>
                                <w:r>
                                  <w:rPr>
                                    <w:color w:val="FFFFFF" w:themeColor="background1"/>
                                  </w:rPr>
                                  <w:t>MATERIAL &amp; EQUIPMENT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81643" y="410844"/>
                              <a:ext cx="1551214" cy="130492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F82A29" w14:textId="1FC4AEFA" w:rsidR="0085379B" w:rsidRDefault="0085379B" w:rsidP="00066C14">
                                <w:pPr>
                                  <w:spacing w:line="240" w:lineRule="auto"/>
                                  <w:ind w:left="-57"/>
                                  <w:rPr>
                                    <w:color w:val="000000" w:themeColor="text1"/>
                                  </w:rPr>
                                </w:pPr>
                                <w:r>
                                  <w:rPr>
                                    <w:color w:val="000000" w:themeColor="text1"/>
                                  </w:rPr>
                                  <w:t>Domain 6, Module 1 PPT</w:t>
                                </w:r>
                              </w:p>
                              <w:p w14:paraId="6141436E" w14:textId="77777777" w:rsidR="0085379B" w:rsidRDefault="0085379B" w:rsidP="00066C14">
                                <w:pPr>
                                  <w:spacing w:line="240" w:lineRule="auto"/>
                                  <w:ind w:left="-57"/>
                                  <w:rPr>
                                    <w:color w:val="000000" w:themeColor="text1"/>
                                  </w:rPr>
                                </w:pPr>
                              </w:p>
                              <w:p w14:paraId="57796265" w14:textId="04A0D97D" w:rsidR="0085379B" w:rsidRDefault="0085379B" w:rsidP="00066C14">
                                <w:pPr>
                                  <w:spacing w:line="240" w:lineRule="auto"/>
                                  <w:ind w:left="-57"/>
                                  <w:rPr>
                                    <w:color w:val="000000" w:themeColor="text1"/>
                                  </w:rPr>
                                </w:pPr>
                                <w:r>
                                  <w:rPr>
                                    <w:color w:val="000000" w:themeColor="text1"/>
                                  </w:rPr>
                                  <w:t>Flipchart and pens</w:t>
                                </w:r>
                              </w:p>
                              <w:p w14:paraId="66C091A8" w14:textId="77777777" w:rsidR="0085379B" w:rsidRDefault="0085379B" w:rsidP="00066C14">
                                <w:pPr>
                                  <w:spacing w:line="240" w:lineRule="auto"/>
                                  <w:ind w:left="-57"/>
                                  <w:rPr>
                                    <w:color w:val="000000" w:themeColor="text1"/>
                                  </w:rPr>
                                </w:pPr>
                              </w:p>
                              <w:p w14:paraId="26493CBF" w14:textId="4B8E499A" w:rsidR="0085379B" w:rsidRPr="00066C14" w:rsidRDefault="0085379B" w:rsidP="00066C14">
                                <w:pPr>
                                  <w:spacing w:line="240" w:lineRule="auto"/>
                                  <w:ind w:left="-57"/>
                                  <w:rPr>
                                    <w:color w:val="000000" w:themeColor="text1"/>
                                  </w:rPr>
                                </w:pPr>
                                <w:r w:rsidRPr="00066C14">
                                  <w:rPr>
                                    <w:rFonts w:cs="Arial"/>
                                    <w:color w:val="000000" w:themeColor="text1"/>
                                    <w:lang w:val="en-AU"/>
                                  </w:rPr>
                                  <w:t xml:space="preserve">Elements of Win-Win Negotiation </w:t>
                                </w:r>
                                <w:r w:rsidR="00AA02C7">
                                  <w:rPr>
                                    <w:rFonts w:cs="Arial"/>
                                    <w:color w:val="000000" w:themeColor="text1"/>
                                    <w:lang w:val="en-AU"/>
                                  </w:rPr>
                                  <w:t>(</w:t>
                                </w:r>
                                <w:r w:rsidRPr="00066C14">
                                  <w:rPr>
                                    <w:rFonts w:cs="Arial"/>
                                    <w:color w:val="000000" w:themeColor="text1"/>
                                    <w:lang w:val="en-AU"/>
                                  </w:rPr>
                                  <w:t>handout</w:t>
                                </w:r>
                                <w:r w:rsidR="00AA02C7">
                                  <w:rPr>
                                    <w:rFonts w:cs="Arial"/>
                                    <w:color w:val="000000" w:themeColor="text1"/>
                                    <w:lang w:val="en-A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24" name="Picture 24"/>
                          <pic:cNvPicPr>
                            <a:picLocks noChangeAspect="1"/>
                          </pic:cNvPicPr>
                        </pic:nvPicPr>
                        <pic:blipFill rotWithShape="1">
                          <a:blip r:embed="rId10">
                            <a:extLst>
                              <a:ext uri="{28A0092B-C50C-407E-A947-70E740481C1C}">
                                <a14:useLocalDpi xmlns:a14="http://schemas.microsoft.com/office/drawing/2010/main" val="0"/>
                              </a:ext>
                            </a:extLst>
                          </a:blip>
                          <a:srcRect l="22326" t="1" r="22641" b="10105"/>
                          <a:stretch/>
                        </pic:blipFill>
                        <pic:spPr bwMode="auto">
                          <a:xfrm>
                            <a:off x="114300" y="21590"/>
                            <a:ext cx="230505" cy="32131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14:sizeRelV relativeFrom="margin">
                  <wp14:pctHeight>0</wp14:pctHeight>
                </wp14:sizeRelV>
              </wp:anchor>
            </w:drawing>
          </mc:Choice>
          <mc:Fallback>
            <w:pict>
              <v:group w14:anchorId="036159A9" id="Group 25" o:spid="_x0000_s1034" style="position:absolute;left:0;text-align:left;margin-left:324pt;margin-top:14.05pt;width:189pt;height:126pt;z-index:251665408;mso-height-relative:margin" coordsize="24003,17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">
                <v:group id="Group 17" o:spid="_x0000_s1035" style="position:absolute;width:24003;height:17157" coordsize="17145,17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18" o:spid="_x0000_s1036" style="position:absolute;width:17145;height:17157" coordsize="17145,17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19" o:spid="_x0000_s1037" style="position:absolute;width:17145;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ykr4A&#10;AADbAAAADwAAAGRycy9kb3ducmV2LnhtbERPTYvCMBC9C/sfwix402RdFLdrlFVW8dpa70MztsVm&#10;Upqo9d8bQfA2j/c5i1VvG3GlzteONXyNFQjiwpmaSw35YTuag/AB2WDjmDTcycNq+TFYYGLcjVO6&#10;ZqEUMYR9ghqqENpESl9UZNGPXUscuZPrLIYIu1KaDm8x3DZyotRMWqw5NlTY0qai4pxdrIYm2x2/&#10;/48mV9NW5Sadrfe7ItV6+Nn//YII1Ie3+OXemzj/B56/xAPk8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spK+AAAA2wAAAA8AAAAAAAAAAAAAAAAAmAIAAGRycy9kb3ducmV2&#10;LnhtbFBLBQYAAAAABAAEAPUAAACDAwAAAAA=&#10;" fillcolor="red" strokecolor="red" strokeweight=".5pt"/>
                    <v:rect id="Rectangle 20" o:spid="_x0000_s1038" style="position:absolute;top:3428;width:17145;height:137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4dhcIA&#10;AADbAAAADwAAAGRycy9kb3ducmV2LnhtbERPTWvCQBC9F/wPywje6kaRqtFVQqtQlB5qBK9jdkyi&#10;2dmQXU389+6h0OPjfS/XnanEgxpXWlYwGkYgiDOrS84VHNPt+wyE88gaK8uk4EkO1qve2xJjbVv+&#10;pcfB5yKEsItRQeF9HUvpsoIMuqGtiQN3sY1BH2CTS91gG8JNJcdR9CENlhwaCqzps6DsdrgbBelz&#10;upmfr7Ndkk5sW22S89fpZ6/UoN8lCxCeOv8v/nN/awXjsD58CT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h2FwgAAANsAAAAPAAAAAAAAAAAAAAAAAJgCAABkcnMvZG93&#10;bnJldi54bWxQSwUGAAAAAAQABAD1AAAAhwMAAAAA&#10;" fillcolor="#fde7db" strokecolor="#fde7db" strokeweight=".5pt"/>
                  </v:group>
                  <v:shape id="Text Box 21" o:spid="_x0000_s1039" type="#_x0000_t202" style="position:absolute;left:2449;top:679;width:13716;height:4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698C43C5" w14:textId="59E5521B" w:rsidR="0085379B" w:rsidRPr="00AB37B7" w:rsidRDefault="0085379B" w:rsidP="00AB37B7">
                          <w:pPr>
                            <w:rPr>
                              <w:color w:val="FFFFFF" w:themeColor="background1"/>
                            </w:rPr>
                          </w:pPr>
                          <w:r>
                            <w:rPr>
                              <w:color w:val="FFFFFF" w:themeColor="background1"/>
                            </w:rPr>
                            <w:t>MATERIAL &amp; EQUIPMENT</w:t>
                          </w:r>
                        </w:p>
                      </w:txbxContent>
                    </v:textbox>
                  </v:shape>
                  <v:shape id="Text Box 22" o:spid="_x0000_s1040" type="#_x0000_t202" style="position:absolute;left:816;top:4108;width:15512;height:13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73F82A29" w14:textId="1FC4AEFA" w:rsidR="0085379B" w:rsidRDefault="0085379B" w:rsidP="00066C14">
                          <w:pPr>
                            <w:spacing w:line="240" w:lineRule="auto"/>
                            <w:ind w:left="-57"/>
                            <w:rPr>
                              <w:color w:val="000000" w:themeColor="text1"/>
                            </w:rPr>
                          </w:pPr>
                          <w:r>
                            <w:rPr>
                              <w:color w:val="000000" w:themeColor="text1"/>
                            </w:rPr>
                            <w:t>Domain 6, Module 1 PPT</w:t>
                          </w:r>
                        </w:p>
                        <w:p w14:paraId="6141436E" w14:textId="77777777" w:rsidR="0085379B" w:rsidRDefault="0085379B" w:rsidP="00066C14">
                          <w:pPr>
                            <w:spacing w:line="240" w:lineRule="auto"/>
                            <w:ind w:left="-57"/>
                            <w:rPr>
                              <w:color w:val="000000" w:themeColor="text1"/>
                            </w:rPr>
                          </w:pPr>
                        </w:p>
                        <w:p w14:paraId="57796265" w14:textId="04A0D97D" w:rsidR="0085379B" w:rsidRDefault="0085379B" w:rsidP="00066C14">
                          <w:pPr>
                            <w:spacing w:line="240" w:lineRule="auto"/>
                            <w:ind w:left="-57"/>
                            <w:rPr>
                              <w:color w:val="000000" w:themeColor="text1"/>
                            </w:rPr>
                          </w:pPr>
                          <w:r>
                            <w:rPr>
                              <w:color w:val="000000" w:themeColor="text1"/>
                            </w:rPr>
                            <w:t>Flipchart and pens</w:t>
                          </w:r>
                        </w:p>
                        <w:p w14:paraId="66C091A8" w14:textId="77777777" w:rsidR="0085379B" w:rsidRDefault="0085379B" w:rsidP="00066C14">
                          <w:pPr>
                            <w:spacing w:line="240" w:lineRule="auto"/>
                            <w:ind w:left="-57"/>
                            <w:rPr>
                              <w:color w:val="000000" w:themeColor="text1"/>
                            </w:rPr>
                          </w:pPr>
                        </w:p>
                        <w:p w14:paraId="26493CBF" w14:textId="4B8E499A" w:rsidR="0085379B" w:rsidRPr="00066C14" w:rsidRDefault="0085379B" w:rsidP="00066C14">
                          <w:pPr>
                            <w:spacing w:line="240" w:lineRule="auto"/>
                            <w:ind w:left="-57"/>
                            <w:rPr>
                              <w:color w:val="000000" w:themeColor="text1"/>
                            </w:rPr>
                          </w:pPr>
                          <w:r w:rsidRPr="00066C14">
                            <w:rPr>
                              <w:rFonts w:cs="Arial"/>
                              <w:color w:val="000000" w:themeColor="text1"/>
                              <w:lang w:val="en-AU"/>
                            </w:rPr>
                            <w:t xml:space="preserve">Elements of Win-Win Negotiation </w:t>
                          </w:r>
                          <w:r w:rsidR="00AA02C7">
                            <w:rPr>
                              <w:rFonts w:cs="Arial"/>
                              <w:color w:val="000000" w:themeColor="text1"/>
                              <w:lang w:val="en-AU"/>
                            </w:rPr>
                            <w:t>(</w:t>
                          </w:r>
                          <w:r w:rsidRPr="00066C14">
                            <w:rPr>
                              <w:rFonts w:cs="Arial"/>
                              <w:color w:val="000000" w:themeColor="text1"/>
                              <w:lang w:val="en-AU"/>
                            </w:rPr>
                            <w:t>handout</w:t>
                          </w:r>
                          <w:r w:rsidR="00AA02C7">
                            <w:rPr>
                              <w:rFonts w:cs="Arial"/>
                              <w:color w:val="000000" w:themeColor="text1"/>
                              <w:lang w:val="en-AU"/>
                            </w:rPr>
                            <w:t>)</w:t>
                          </w:r>
                        </w:p>
                      </w:txbxContent>
                    </v:textbox>
                  </v:shape>
                </v:group>
                <v:shape id="Picture 24" o:spid="_x0000_s1041" type="#_x0000_t75" style="position:absolute;left:1143;top:215;width:2305;height:3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pKYjDAAAA2wAAAA8AAABkcnMvZG93bnJldi54bWxEj1FrwkAQhN8L/odjhb7pRSmtRE8pgiKF&#10;SNVaX5fcmoTm9kJuq/Hf9wShj8PMfMPMFp2r1YXaUHk2MBomoIhzbysuDHwdVoMJqCDIFmvPZOBG&#10;ARbz3tMMU+uvvKPLXgoVIRxSNFCKNKnWIS/JYRj6hjh6Z986lCjbQtsWrxHuaj1OklftsOK4UGJD&#10;y5Lyn/2vM/Bh+Ujn5bo6fr59b08iWYa3zJjnfvc+BSXUyX/40d5YA+MXuH+JP0D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kpiMMAAADbAAAADwAAAAAAAAAAAAAAAACf&#10;AgAAZHJzL2Rvd25yZXYueG1sUEsFBgAAAAAEAAQA9wAAAI8DAAAAAA==&#10;">
                  <v:imagedata r:id="rId11" o:title="" croptop="1f" cropbottom="6622f" cropleft="14632f" cropright="14838f"/>
                  <v:path arrowok="t"/>
                </v:shape>
              </v:group>
            </w:pict>
          </mc:Fallback>
        </mc:AlternateContent>
      </w:r>
      <w:r w:rsidR="00D87716" w:rsidRPr="00457F71">
        <w:t>Utilize negotiation approaches to re-frame p</w:t>
      </w:r>
      <w:r w:rsidR="00066C14">
        <w:t>ositions to interests and needs</w:t>
      </w:r>
    </w:p>
    <w:p w14:paraId="51B32C23" w14:textId="399A10E8" w:rsidR="00CB3066" w:rsidRPr="00CB3066" w:rsidRDefault="00CB3066" w:rsidP="00066C14">
      <w:pPr>
        <w:ind w:right="4383"/>
        <w:rPr>
          <w:color w:val="000000" w:themeColor="text1"/>
        </w:rPr>
      </w:pPr>
    </w:p>
    <w:p w14:paraId="1B469052" w14:textId="4305205C" w:rsidR="009A695F" w:rsidRDefault="009A695F" w:rsidP="009A695F">
      <w:pPr>
        <w:pStyle w:val="Heading2"/>
      </w:pPr>
      <w:r>
        <w:t>MODULE OVERVIEW</w:t>
      </w:r>
    </w:p>
    <w:tbl>
      <w:tblPr>
        <w:tblStyle w:val="TableGrid"/>
        <w:tblpPr w:leftFromText="180" w:rightFromText="180" w:vertAnchor="text" w:horzAnchor="margin" w:tblpY="152"/>
        <w:tblW w:w="2877"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40"/>
        <w:gridCol w:w="2688"/>
        <w:gridCol w:w="1983"/>
        <w:gridCol w:w="851"/>
      </w:tblGrid>
      <w:tr w:rsidR="009A695F" w:rsidRPr="00625554" w14:paraId="0A533660" w14:textId="77777777" w:rsidTr="00066C14">
        <w:trPr>
          <w:trHeight w:val="340"/>
        </w:trPr>
        <w:tc>
          <w:tcPr>
            <w:tcW w:w="445" w:type="pct"/>
            <w:tcBorders>
              <w:bottom w:val="single" w:sz="4" w:space="0" w:color="FFFFFF" w:themeColor="background1"/>
            </w:tcBorders>
            <w:shd w:val="clear" w:color="auto" w:fill="1B2947"/>
          </w:tcPr>
          <w:p w14:paraId="27DC1690" w14:textId="77777777" w:rsidR="009A695F" w:rsidRPr="00625554" w:rsidRDefault="009A695F" w:rsidP="009A695F">
            <w:pPr>
              <w:jc w:val="center"/>
            </w:pPr>
          </w:p>
        </w:tc>
        <w:tc>
          <w:tcPr>
            <w:tcW w:w="2217" w:type="pct"/>
            <w:tcBorders>
              <w:bottom w:val="single" w:sz="4" w:space="0" w:color="FFFFFF" w:themeColor="background1"/>
            </w:tcBorders>
            <w:shd w:val="clear" w:color="auto" w:fill="1B2947"/>
          </w:tcPr>
          <w:p w14:paraId="415A56B9" w14:textId="77777777" w:rsidR="009A695F" w:rsidRPr="00625554" w:rsidRDefault="009A695F" w:rsidP="009A695F">
            <w:pPr>
              <w:jc w:val="center"/>
            </w:pPr>
            <w:r>
              <w:t>Topic</w:t>
            </w:r>
          </w:p>
        </w:tc>
        <w:tc>
          <w:tcPr>
            <w:tcW w:w="1636" w:type="pct"/>
            <w:tcBorders>
              <w:bottom w:val="single" w:sz="4" w:space="0" w:color="FFFFFF" w:themeColor="background1"/>
            </w:tcBorders>
            <w:shd w:val="clear" w:color="auto" w:fill="1B2947"/>
          </w:tcPr>
          <w:p w14:paraId="41BDCAD4" w14:textId="77777777" w:rsidR="009A695F" w:rsidRPr="00625554" w:rsidRDefault="009A695F" w:rsidP="009A695F">
            <w:pPr>
              <w:jc w:val="center"/>
            </w:pPr>
            <w:r>
              <w:t>Method</w:t>
            </w:r>
          </w:p>
        </w:tc>
        <w:tc>
          <w:tcPr>
            <w:tcW w:w="702" w:type="pct"/>
            <w:tcBorders>
              <w:bottom w:val="single" w:sz="4" w:space="0" w:color="FFFFFF" w:themeColor="background1"/>
            </w:tcBorders>
            <w:shd w:val="clear" w:color="auto" w:fill="1B2947"/>
          </w:tcPr>
          <w:p w14:paraId="291AF5C4" w14:textId="77777777" w:rsidR="009A695F" w:rsidRPr="00625554" w:rsidRDefault="009A695F" w:rsidP="009A695F">
            <w:pPr>
              <w:jc w:val="center"/>
            </w:pPr>
            <w:r>
              <w:t xml:space="preserve">Time </w:t>
            </w:r>
          </w:p>
        </w:tc>
      </w:tr>
      <w:tr w:rsidR="009A695F" w:rsidRPr="00625554" w14:paraId="6DEFF6C5" w14:textId="77777777" w:rsidTr="00066C14">
        <w:trPr>
          <w:trHeight w:val="340"/>
        </w:trPr>
        <w:tc>
          <w:tcPr>
            <w:tcW w:w="445" w:type="pct"/>
            <w:tcBorders>
              <w:bottom w:val="single" w:sz="4" w:space="0" w:color="FFFFFF" w:themeColor="background1"/>
            </w:tcBorders>
            <w:shd w:val="clear" w:color="auto" w:fill="D6DCE5"/>
            <w:vAlign w:val="center"/>
          </w:tcPr>
          <w:p w14:paraId="3559B002" w14:textId="77777777" w:rsidR="009A695F" w:rsidRPr="00A07E34" w:rsidRDefault="009A695F" w:rsidP="0020034A">
            <w:pPr>
              <w:rPr>
                <w:lang w:val="fr-FR"/>
              </w:rPr>
            </w:pPr>
            <w:r>
              <w:rPr>
                <w:lang w:val="fr-FR"/>
              </w:rPr>
              <w:t>1</w:t>
            </w:r>
          </w:p>
        </w:tc>
        <w:tc>
          <w:tcPr>
            <w:tcW w:w="2217" w:type="pct"/>
            <w:tcBorders>
              <w:bottom w:val="single" w:sz="4" w:space="0" w:color="FFFFFF" w:themeColor="background1"/>
            </w:tcBorders>
            <w:shd w:val="clear" w:color="auto" w:fill="D6DCE5"/>
            <w:vAlign w:val="center"/>
          </w:tcPr>
          <w:p w14:paraId="4CC1F9DE" w14:textId="577B3CE9" w:rsidR="009A695F" w:rsidRPr="00625554" w:rsidRDefault="00741233" w:rsidP="00741233">
            <w:r>
              <w:t>Introduction</w:t>
            </w:r>
          </w:p>
        </w:tc>
        <w:tc>
          <w:tcPr>
            <w:tcW w:w="1636" w:type="pct"/>
            <w:tcBorders>
              <w:bottom w:val="single" w:sz="4" w:space="0" w:color="FFFFFF" w:themeColor="background1"/>
            </w:tcBorders>
            <w:shd w:val="clear" w:color="auto" w:fill="D6DCE5"/>
            <w:vAlign w:val="center"/>
          </w:tcPr>
          <w:p w14:paraId="489B9BE1" w14:textId="69DBAC2C" w:rsidR="009A695F" w:rsidRPr="00625554" w:rsidRDefault="00524CD1" w:rsidP="00122643">
            <w:r>
              <w:rPr>
                <w:rFonts w:cs="Arial"/>
                <w:color w:val="000000" w:themeColor="text1"/>
                <w:lang w:val="en-AU"/>
              </w:rPr>
              <w:t>Presentation</w:t>
            </w:r>
            <w:r w:rsidR="0041509E">
              <w:rPr>
                <w:rFonts w:cs="Arial"/>
                <w:color w:val="000000" w:themeColor="text1"/>
                <w:lang w:val="en-AU"/>
              </w:rPr>
              <w:t>/ discussion</w:t>
            </w:r>
          </w:p>
        </w:tc>
        <w:tc>
          <w:tcPr>
            <w:tcW w:w="702" w:type="pct"/>
            <w:tcBorders>
              <w:bottom w:val="single" w:sz="4" w:space="0" w:color="FFFFFF" w:themeColor="background1"/>
            </w:tcBorders>
            <w:shd w:val="clear" w:color="auto" w:fill="D6DCE5"/>
            <w:vAlign w:val="center"/>
          </w:tcPr>
          <w:p w14:paraId="14B7E59A" w14:textId="2131A1E3" w:rsidR="009A695F" w:rsidRPr="00625554" w:rsidRDefault="00B50778" w:rsidP="0020034A">
            <w:r>
              <w:t>8</w:t>
            </w:r>
            <w:r w:rsidR="00741233">
              <w:t xml:space="preserve"> </w:t>
            </w:r>
            <w:r w:rsidR="009A695F">
              <w:t>min</w:t>
            </w:r>
          </w:p>
        </w:tc>
      </w:tr>
      <w:tr w:rsidR="009A695F" w:rsidRPr="00625554" w14:paraId="6B92811F" w14:textId="77777777" w:rsidTr="00066C14">
        <w:trPr>
          <w:trHeight w:val="340"/>
        </w:trPr>
        <w:tc>
          <w:tcPr>
            <w:tcW w:w="445" w:type="pct"/>
            <w:tcBorders>
              <w:bottom w:val="single" w:sz="4" w:space="0" w:color="FFFFFF" w:themeColor="background1"/>
            </w:tcBorders>
            <w:shd w:val="clear" w:color="auto" w:fill="FDE7DB"/>
            <w:vAlign w:val="center"/>
          </w:tcPr>
          <w:p w14:paraId="29DADBC1" w14:textId="77777777" w:rsidR="009A695F" w:rsidRDefault="009A695F" w:rsidP="0020034A">
            <w:pPr>
              <w:rPr>
                <w:lang w:val="fr-FR"/>
              </w:rPr>
            </w:pPr>
            <w:r>
              <w:rPr>
                <w:lang w:val="fr-FR"/>
              </w:rPr>
              <w:t>2</w:t>
            </w:r>
          </w:p>
        </w:tc>
        <w:tc>
          <w:tcPr>
            <w:tcW w:w="2217" w:type="pct"/>
            <w:tcBorders>
              <w:bottom w:val="single" w:sz="4" w:space="0" w:color="FFFFFF" w:themeColor="background1"/>
            </w:tcBorders>
            <w:shd w:val="clear" w:color="auto" w:fill="FDE7DB"/>
            <w:vAlign w:val="center"/>
          </w:tcPr>
          <w:p w14:paraId="4C2D3C13" w14:textId="226A5D42" w:rsidR="009A695F" w:rsidRDefault="00066C14" w:rsidP="00741233">
            <w:r>
              <w:t>Communication elements</w:t>
            </w:r>
          </w:p>
        </w:tc>
        <w:tc>
          <w:tcPr>
            <w:tcW w:w="1636" w:type="pct"/>
            <w:tcBorders>
              <w:bottom w:val="single" w:sz="4" w:space="0" w:color="FFFFFF" w:themeColor="background1"/>
            </w:tcBorders>
            <w:shd w:val="clear" w:color="auto" w:fill="FDE7DB"/>
            <w:vAlign w:val="center"/>
          </w:tcPr>
          <w:p w14:paraId="7E66913F" w14:textId="2B68F89D" w:rsidR="009A695F" w:rsidRDefault="0041509E" w:rsidP="00122643">
            <w:r>
              <w:rPr>
                <w:rFonts w:cs="Arial"/>
                <w:color w:val="000000" w:themeColor="text1"/>
                <w:lang w:val="en-AU"/>
              </w:rPr>
              <w:t>Presentation/ discussion</w:t>
            </w:r>
          </w:p>
        </w:tc>
        <w:tc>
          <w:tcPr>
            <w:tcW w:w="702" w:type="pct"/>
            <w:tcBorders>
              <w:bottom w:val="single" w:sz="4" w:space="0" w:color="FFFFFF" w:themeColor="background1"/>
            </w:tcBorders>
            <w:shd w:val="clear" w:color="auto" w:fill="FDE7DB"/>
            <w:vAlign w:val="center"/>
          </w:tcPr>
          <w:p w14:paraId="3FDF10C1" w14:textId="749F9175" w:rsidR="009A695F" w:rsidRDefault="00B50778" w:rsidP="0020034A">
            <w:r>
              <w:t>2</w:t>
            </w:r>
            <w:r w:rsidR="00066C14">
              <w:t>5</w:t>
            </w:r>
            <w:r w:rsidR="009A695F">
              <w:t xml:space="preserve"> min</w:t>
            </w:r>
          </w:p>
        </w:tc>
      </w:tr>
      <w:tr w:rsidR="009A695F" w:rsidRPr="00625554" w14:paraId="4941B9CC" w14:textId="77777777" w:rsidTr="00066C14">
        <w:trPr>
          <w:trHeight w:val="340"/>
        </w:trPr>
        <w:tc>
          <w:tcPr>
            <w:tcW w:w="445" w:type="pct"/>
            <w:tcBorders>
              <w:bottom w:val="single" w:sz="4" w:space="0" w:color="FFFFFF" w:themeColor="background1"/>
            </w:tcBorders>
            <w:shd w:val="clear" w:color="auto" w:fill="D6DCE5"/>
            <w:vAlign w:val="center"/>
          </w:tcPr>
          <w:p w14:paraId="6E706743" w14:textId="77777777" w:rsidR="009A695F" w:rsidRDefault="009A695F" w:rsidP="0020034A">
            <w:pPr>
              <w:rPr>
                <w:lang w:val="fr-FR"/>
              </w:rPr>
            </w:pPr>
            <w:r>
              <w:rPr>
                <w:lang w:val="fr-FR"/>
              </w:rPr>
              <w:t>3</w:t>
            </w:r>
          </w:p>
        </w:tc>
        <w:tc>
          <w:tcPr>
            <w:tcW w:w="2217" w:type="pct"/>
            <w:tcBorders>
              <w:bottom w:val="single" w:sz="4" w:space="0" w:color="FFFFFF" w:themeColor="background1"/>
            </w:tcBorders>
            <w:shd w:val="clear" w:color="auto" w:fill="D6DCE5"/>
            <w:vAlign w:val="center"/>
          </w:tcPr>
          <w:p w14:paraId="69366FD8" w14:textId="32B502D3" w:rsidR="009A695F" w:rsidRDefault="00066C14" w:rsidP="0020034A">
            <w:r>
              <w:t>Negotiating</w:t>
            </w:r>
          </w:p>
        </w:tc>
        <w:tc>
          <w:tcPr>
            <w:tcW w:w="1636" w:type="pct"/>
            <w:tcBorders>
              <w:bottom w:val="single" w:sz="4" w:space="0" w:color="FFFFFF" w:themeColor="background1"/>
            </w:tcBorders>
            <w:shd w:val="clear" w:color="auto" w:fill="D6DCE5"/>
            <w:vAlign w:val="center"/>
          </w:tcPr>
          <w:p w14:paraId="686DB112" w14:textId="751676B3" w:rsidR="009A695F" w:rsidRDefault="00741233" w:rsidP="0020034A">
            <w:r>
              <w:rPr>
                <w:rFonts w:cs="Arial"/>
                <w:color w:val="000000" w:themeColor="text1"/>
                <w:lang w:val="en-AU"/>
              </w:rPr>
              <w:t>Presentation</w:t>
            </w:r>
            <w:r w:rsidR="0041509E">
              <w:rPr>
                <w:rFonts w:cs="Arial"/>
                <w:color w:val="000000" w:themeColor="text1"/>
                <w:lang w:val="en-AU"/>
              </w:rPr>
              <w:t>/ plenary practice</w:t>
            </w:r>
          </w:p>
        </w:tc>
        <w:tc>
          <w:tcPr>
            <w:tcW w:w="702" w:type="pct"/>
            <w:tcBorders>
              <w:bottom w:val="single" w:sz="4" w:space="0" w:color="FFFFFF" w:themeColor="background1"/>
            </w:tcBorders>
            <w:shd w:val="clear" w:color="auto" w:fill="D6DCE5"/>
            <w:vAlign w:val="center"/>
          </w:tcPr>
          <w:p w14:paraId="532EE631" w14:textId="0AFBFB8F" w:rsidR="009A695F" w:rsidRDefault="00B50778" w:rsidP="0020034A">
            <w:r>
              <w:t>25</w:t>
            </w:r>
            <w:r w:rsidR="009A695F">
              <w:t xml:space="preserve"> min</w:t>
            </w:r>
          </w:p>
        </w:tc>
      </w:tr>
      <w:tr w:rsidR="009A695F" w:rsidRPr="00625554" w14:paraId="3C8FB6E4" w14:textId="77777777" w:rsidTr="00066C14">
        <w:trPr>
          <w:trHeight w:val="340"/>
        </w:trPr>
        <w:tc>
          <w:tcPr>
            <w:tcW w:w="445" w:type="pct"/>
            <w:tcBorders>
              <w:bottom w:val="single" w:sz="4" w:space="0" w:color="FFFFFF" w:themeColor="background1"/>
            </w:tcBorders>
            <w:shd w:val="clear" w:color="auto" w:fill="FDE7DB"/>
            <w:vAlign w:val="center"/>
          </w:tcPr>
          <w:p w14:paraId="79819256" w14:textId="77777777" w:rsidR="009A695F" w:rsidRDefault="009A695F" w:rsidP="0020034A">
            <w:pPr>
              <w:rPr>
                <w:lang w:val="fr-FR"/>
              </w:rPr>
            </w:pPr>
            <w:r>
              <w:rPr>
                <w:lang w:val="fr-FR"/>
              </w:rPr>
              <w:t>4</w:t>
            </w:r>
          </w:p>
        </w:tc>
        <w:tc>
          <w:tcPr>
            <w:tcW w:w="2217" w:type="pct"/>
            <w:tcBorders>
              <w:bottom w:val="single" w:sz="4" w:space="0" w:color="FFFFFF" w:themeColor="background1"/>
            </w:tcBorders>
            <w:shd w:val="clear" w:color="auto" w:fill="FDE7DB"/>
            <w:vAlign w:val="center"/>
          </w:tcPr>
          <w:p w14:paraId="7AD7D52A" w14:textId="55324209" w:rsidR="009A695F" w:rsidRDefault="00066C14" w:rsidP="0020034A">
            <w:r>
              <w:rPr>
                <w:rFonts w:cs="Arial"/>
                <w:color w:val="000000" w:themeColor="text1"/>
                <w:lang w:val="en-AU"/>
              </w:rPr>
              <w:t>Wrap up and close</w:t>
            </w:r>
          </w:p>
        </w:tc>
        <w:tc>
          <w:tcPr>
            <w:tcW w:w="1636" w:type="pct"/>
            <w:tcBorders>
              <w:bottom w:val="single" w:sz="4" w:space="0" w:color="FFFFFF" w:themeColor="background1"/>
            </w:tcBorders>
            <w:shd w:val="clear" w:color="auto" w:fill="FDE7DB"/>
            <w:vAlign w:val="center"/>
          </w:tcPr>
          <w:p w14:paraId="4519AA10" w14:textId="71AF11E4" w:rsidR="009A695F" w:rsidRDefault="00741233" w:rsidP="0020034A">
            <w:r>
              <w:rPr>
                <w:rFonts w:cs="Arial"/>
                <w:color w:val="000000" w:themeColor="text1"/>
                <w:lang w:val="en-AU"/>
              </w:rPr>
              <w:t>Presentation</w:t>
            </w:r>
          </w:p>
        </w:tc>
        <w:tc>
          <w:tcPr>
            <w:tcW w:w="702" w:type="pct"/>
            <w:tcBorders>
              <w:bottom w:val="single" w:sz="4" w:space="0" w:color="FFFFFF" w:themeColor="background1"/>
            </w:tcBorders>
            <w:shd w:val="clear" w:color="auto" w:fill="FDE7DB"/>
            <w:vAlign w:val="center"/>
          </w:tcPr>
          <w:p w14:paraId="049E00C2" w14:textId="3F191CDA" w:rsidR="009A695F" w:rsidRDefault="00B50778" w:rsidP="0020034A">
            <w:r>
              <w:t>2</w:t>
            </w:r>
            <w:r w:rsidR="009A695F">
              <w:t xml:space="preserve"> min</w:t>
            </w:r>
          </w:p>
        </w:tc>
      </w:tr>
    </w:tbl>
    <w:p w14:paraId="335A3CD2" w14:textId="22F36761" w:rsidR="009A695F" w:rsidRPr="009A695F" w:rsidRDefault="009A695F" w:rsidP="009A695F"/>
    <w:p w14:paraId="04D37036" w14:textId="77777777" w:rsidR="009A695F" w:rsidRDefault="009A695F"/>
    <w:p w14:paraId="4C36E750" w14:textId="1915F23F" w:rsidR="009A695F" w:rsidRDefault="009A695F"/>
    <w:p w14:paraId="7154C0ED" w14:textId="2C3E0E20" w:rsidR="009A695F" w:rsidRDefault="009A695F"/>
    <w:p w14:paraId="0B2CBE08" w14:textId="77777777" w:rsidR="009A695F" w:rsidRDefault="009A695F"/>
    <w:p w14:paraId="401E91C9" w14:textId="6B07759C" w:rsidR="0020034A" w:rsidRDefault="0020034A" w:rsidP="00524CD1"/>
    <w:p w14:paraId="6FCB95AC" w14:textId="1837C016" w:rsidR="0020034A" w:rsidRPr="00524CD1" w:rsidRDefault="00B50778" w:rsidP="00524CD1">
      <w:r>
        <w:rPr>
          <w:noProof/>
          <w:lang w:val="en-US"/>
        </w:rPr>
        <mc:AlternateContent>
          <mc:Choice Requires="wpg">
            <w:drawing>
              <wp:anchor distT="0" distB="0" distL="114300" distR="114300" simplePos="0" relativeHeight="251671552" behindDoc="0" locked="0" layoutInCell="1" allowOverlap="1" wp14:anchorId="1342FB37" wp14:editId="596551BE">
                <wp:simplePos x="0" y="0"/>
                <wp:positionH relativeFrom="column">
                  <wp:posOffset>213691</wp:posOffset>
                </wp:positionH>
                <wp:positionV relativeFrom="paragraph">
                  <wp:posOffset>18525</wp:posOffset>
                </wp:positionV>
                <wp:extent cx="2400300" cy="2361538"/>
                <wp:effectExtent l="0" t="0" r="19050" b="20320"/>
                <wp:wrapNone/>
                <wp:docPr id="52" name="Group 52"/>
                <wp:cNvGraphicFramePr/>
                <a:graphic xmlns:a="http://schemas.openxmlformats.org/drawingml/2006/main">
                  <a:graphicData uri="http://schemas.microsoft.com/office/word/2010/wordprocessingGroup">
                    <wpg:wgp>
                      <wpg:cNvGrpSpPr/>
                      <wpg:grpSpPr>
                        <a:xfrm>
                          <a:off x="0" y="0"/>
                          <a:ext cx="2400300" cy="2361538"/>
                          <a:chOff x="0" y="-2"/>
                          <a:chExt cx="2400300" cy="3082293"/>
                        </a:xfrm>
                      </wpg:grpSpPr>
                      <wpg:grpSp>
                        <wpg:cNvPr id="28" name="Group 28"/>
                        <wpg:cNvGrpSpPr/>
                        <wpg:grpSpPr>
                          <a:xfrm>
                            <a:off x="0" y="-2"/>
                            <a:ext cx="2400300" cy="3082293"/>
                            <a:chOff x="0" y="-2"/>
                            <a:chExt cx="1714500" cy="3082293"/>
                          </a:xfrm>
                        </wpg:grpSpPr>
                        <wpg:grpSp>
                          <wpg:cNvPr id="29" name="Group 29"/>
                          <wpg:cNvGrpSpPr/>
                          <wpg:grpSpPr>
                            <a:xfrm>
                              <a:off x="0" y="-2"/>
                              <a:ext cx="1714500" cy="3082293"/>
                              <a:chOff x="0" y="-2"/>
                              <a:chExt cx="1714500" cy="3082293"/>
                            </a:xfrm>
                          </wpg:grpSpPr>
                          <wps:wsp>
                            <wps:cNvPr id="30" name="Rectangle 30"/>
                            <wps:cNvSpPr/>
                            <wps:spPr>
                              <a:xfrm>
                                <a:off x="0" y="-2"/>
                                <a:ext cx="1714500" cy="786172"/>
                              </a:xfrm>
                              <a:prstGeom prst="rect">
                                <a:avLst/>
                              </a:prstGeom>
                              <a:solidFill>
                                <a:srgbClr val="1B2947"/>
                              </a:solidFill>
                              <a:ln w="63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0" y="342900"/>
                                <a:ext cx="1714500" cy="2739391"/>
                              </a:xfrm>
                              <a:prstGeom prst="rect">
                                <a:avLst/>
                              </a:prstGeom>
                              <a:solidFill>
                                <a:srgbClr val="D6DCE5"/>
                              </a:solidFill>
                              <a:ln>
                                <a:solidFill>
                                  <a:schemeClr val="tx2">
                                    <a:lumMod val="20000"/>
                                    <a:lumOff val="8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 name="Text Box 32"/>
                          <wps:cNvSpPr txBox="1"/>
                          <wps:spPr>
                            <a:xfrm>
                              <a:off x="244929" y="67926"/>
                              <a:ext cx="1371600" cy="518584"/>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4BA61E" w14:textId="1B634FE7" w:rsidR="0085379B" w:rsidRPr="00AB37B7" w:rsidRDefault="0085379B" w:rsidP="00CB3066">
                                <w:pPr>
                                  <w:rPr>
                                    <w:color w:val="FFFFFF" w:themeColor="background1"/>
                                  </w:rPr>
                                </w:pPr>
                                <w:r>
                                  <w:rPr>
                                    <w:color w:val="FFFFFF" w:themeColor="background1"/>
                                  </w:rPr>
                                  <w:t>SUPPORT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81643" y="476046"/>
                              <a:ext cx="1632857" cy="24919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1C7812" w14:textId="5C50333C" w:rsidR="0085379B" w:rsidRDefault="0085379B" w:rsidP="00B50778">
                                <w:r w:rsidRPr="00B50778">
                                  <w:t>Humanitarian Negotiation</w:t>
                                </w:r>
                                <w:r w:rsidR="00AA02C7">
                                  <w:t xml:space="preserve"> Handbook</w:t>
                                </w:r>
                              </w:p>
                              <w:p w14:paraId="08316A22" w14:textId="46BD9010" w:rsidR="0085379B" w:rsidRPr="00AF262E" w:rsidRDefault="0085379B" w:rsidP="00AF262E">
                                <w:pPr>
                                  <w:spacing w:after="1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51" name="Picture 5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14300" y="62230"/>
                            <a:ext cx="327025" cy="250190"/>
                          </a:xfrm>
                          <a:prstGeom prst="rect">
                            <a:avLst/>
                          </a:prstGeom>
                        </pic:spPr>
                      </pic:pic>
                    </wpg:wgp>
                  </a:graphicData>
                </a:graphic>
                <wp14:sizeRelV relativeFrom="margin">
                  <wp14:pctHeight>0</wp14:pctHeight>
                </wp14:sizeRelV>
              </wp:anchor>
            </w:drawing>
          </mc:Choice>
          <mc:Fallback>
            <w:pict>
              <v:group w14:anchorId="1342FB37" id="Group 52" o:spid="_x0000_s1042" style="position:absolute;margin-left:16.85pt;margin-top:1.45pt;width:189pt;height:185.95pt;z-index:251671552;mso-height-relative:margin" coordorigin="" coordsize="24003,308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">
                <v:group id="Group 28" o:spid="_x0000_s1043" style="position:absolute;width:24003;height:30822" coordorigin="" coordsize="17145,30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29" o:spid="_x0000_s1044" style="position:absolute;width:17145;height:30822" coordorigin="" coordsize="17145,30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30" o:spid="_x0000_s1045" style="position:absolute;width:17145;height:7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uMMAA&#10;AADbAAAADwAAAGRycy9kb3ducmV2LnhtbERPTYvCMBC9C/6HMMLeNNVVWapRRFTUi11X70Mz23Zt&#10;JqWJtf57cxD2+Hjf82VrStFQ7QrLCoaDCARxanXBmYLLz7b/BcJ5ZI2lZVLwJAfLRbczx1jbB39T&#10;c/aZCCHsYlSQe1/FUro0J4NuYCviwP3a2qAPsM6krvERwk0pR1E0lQYLDg05VrTOKb2d70ZBlpyu&#10;bjOlctysd/R3SQ6n53Gi1EevXc1AeGr9v/jt3msFn2F9+BJ+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buMMAAAADbAAAADwAAAAAAAAAAAAAAAACYAgAAZHJzL2Rvd25y&#10;ZXYueG1sUEsFBgAAAAAEAAQA9QAAAIUDAAAAAA==&#10;" fillcolor="#1b2947" strokecolor="black [3213]" strokeweight=".5pt"/>
                    <v:rect id="Rectangle 31" o:spid="_x0000_s1046" style="position:absolute;top:3429;width:17145;height:273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2XHcYA&#10;AADbAAAADwAAAGRycy9kb3ducmV2LnhtbESPT2vCQBTE7wW/w/KE3urGtIiN2Yi0tJSAB62FHp/Z&#10;lz+YfRuyW0399K4geBxm5jdMuhxMK47Uu8aygukkAkFcWN1wpWD3/fE0B+E8ssbWMin4JwfLbPSQ&#10;YqLtiTd03PpKBAi7BBXU3neJlK6oyaCb2I44eKXtDfog+0rqHk8BbloZR9FMGmw4LNTY0VtNxWH7&#10;ZxRUP+3r7vy5P7+7psxfht88LtczpR7Hw2oBwtPg7+Fb+0sreJ7C9Uv4AT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2XHcYAAADbAAAADwAAAAAAAAAAAAAAAACYAgAAZHJz&#10;L2Rvd25yZXYueG1sUEsFBgAAAAAEAAQA9QAAAIsDAAAAAA==&#10;" fillcolor="#d6dce5" strokecolor="#d5dce4 [671]" strokeweight=".5pt"/>
                  </v:group>
                  <v:shape id="Text Box 32" o:spid="_x0000_s1047" type="#_x0000_t202" style="position:absolute;left:2449;top:679;width:13716;height:5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14:paraId="6D4BA61E" w14:textId="1B634FE7" w:rsidR="0085379B" w:rsidRPr="00AB37B7" w:rsidRDefault="0085379B" w:rsidP="00CB3066">
                          <w:pPr>
                            <w:rPr>
                              <w:color w:val="FFFFFF" w:themeColor="background1"/>
                            </w:rPr>
                          </w:pPr>
                          <w:r>
                            <w:rPr>
                              <w:color w:val="FFFFFF" w:themeColor="background1"/>
                            </w:rPr>
                            <w:t>SUPPORT DOCUMENTS</w:t>
                          </w:r>
                        </w:p>
                      </w:txbxContent>
                    </v:textbox>
                  </v:shape>
                  <v:shape id="Text Box 33" o:spid="_x0000_s1048" type="#_x0000_t202" style="position:absolute;left:816;top:4760;width:16329;height:24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14:paraId="2B1C7812" w14:textId="5C50333C" w:rsidR="0085379B" w:rsidRDefault="0085379B" w:rsidP="00B50778">
                          <w:r w:rsidRPr="00B50778">
                            <w:t>Humanitarian Negotiation</w:t>
                          </w:r>
                          <w:r w:rsidR="00AA02C7">
                            <w:t xml:space="preserve"> Handbook</w:t>
                          </w:r>
                        </w:p>
                        <w:p w14:paraId="08316A22" w14:textId="46BD9010" w:rsidR="0085379B" w:rsidRPr="00AF262E" w:rsidRDefault="0085379B" w:rsidP="00AF262E">
                          <w:pPr>
                            <w:spacing w:after="160"/>
                          </w:pPr>
                        </w:p>
                      </w:txbxContent>
                    </v:textbox>
                  </v:shape>
                </v:group>
                <v:shape id="Picture 51" o:spid="_x0000_s1049" type="#_x0000_t75" style="position:absolute;left:1143;top:622;width:3270;height:25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wFH+8AAAA2wAAAA8AAABkcnMvZG93bnJldi54bWxEj8EKwjAQRO+C/xBW8KapoiLVKCIIHrWK&#10;56VZm2KzKU3U6tcbQfA4zMwbZrlubSUe1PjSsYLRMAFBnDtdcqHgfNoN5iB8QNZYOSYFL/KwXnU7&#10;S0y1e/KRHlkoRISwT1GBCaFOpfS5IYt+6Gri6F1dYzFE2RRSN/iMcFvJcZLMpMWS44LBmraG8lt2&#10;twq27U7WISdyk3dxmJ2NzdBflOr32s0CRKA2/MO/9l4rmI7g+yX+ALn6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1cBR/vAAAANsAAAAPAAAAAAAAAAAAAAAAAJ8CAABkcnMv&#10;ZG93bnJldi54bWxQSwUGAAAAAAQABAD3AAAAiAMAAAAA&#10;">
                  <v:imagedata r:id="rId13" o:title=""/>
                  <v:path arrowok="t"/>
                </v:shape>
              </v:group>
            </w:pict>
          </mc:Fallback>
        </mc:AlternateContent>
      </w:r>
    </w:p>
    <w:p w14:paraId="017270B5" w14:textId="77777777" w:rsidR="00066C14" w:rsidRDefault="00066C14" w:rsidP="00A4271E">
      <w:pPr>
        <w:pStyle w:val="Heading2"/>
      </w:pPr>
    </w:p>
    <w:p w14:paraId="79D49ECB" w14:textId="77777777" w:rsidR="0041509E" w:rsidRDefault="0041509E" w:rsidP="0041509E"/>
    <w:p w14:paraId="6CDCD5FE" w14:textId="77777777" w:rsidR="0041509E" w:rsidRPr="0041509E" w:rsidRDefault="0041509E" w:rsidP="0041509E"/>
    <w:p w14:paraId="291B70D3" w14:textId="1CC418C2" w:rsidR="00A4271E" w:rsidRDefault="00A4271E" w:rsidP="00A4271E">
      <w:pPr>
        <w:pStyle w:val="Heading2"/>
      </w:pPr>
      <w:r>
        <w:t xml:space="preserve">MODULE PURPOSE </w:t>
      </w:r>
    </w:p>
    <w:p w14:paraId="4830B2FA" w14:textId="314BBF63" w:rsidR="00D87716" w:rsidRPr="00634779" w:rsidRDefault="00D87716" w:rsidP="00D87716">
      <w:pPr>
        <w:spacing w:after="160"/>
        <w:ind w:right="4366"/>
        <w:rPr>
          <w:lang w:val="en-US"/>
        </w:rPr>
      </w:pPr>
      <w:r w:rsidRPr="00634779">
        <w:rPr>
          <w:lang w:val="en-US"/>
        </w:rPr>
        <w:t xml:space="preserve">This module explores the </w:t>
      </w:r>
      <w:r w:rsidR="00B50778">
        <w:rPr>
          <w:lang w:val="en-US"/>
        </w:rPr>
        <w:t>role</w:t>
      </w:r>
      <w:r w:rsidRPr="00634779">
        <w:rPr>
          <w:lang w:val="en-US"/>
        </w:rPr>
        <w:t xml:space="preserve"> of active listening, and techniques for effective re-framing and negotiating, </w:t>
      </w:r>
      <w:r>
        <w:rPr>
          <w:lang w:val="en-US"/>
        </w:rPr>
        <w:t xml:space="preserve">allowing </w:t>
      </w:r>
      <w:r w:rsidRPr="00634779">
        <w:rPr>
          <w:lang w:val="en-US"/>
        </w:rPr>
        <w:t>deployees to effectively communicate in all situations</w:t>
      </w:r>
      <w:r>
        <w:rPr>
          <w:lang w:val="en-US"/>
        </w:rPr>
        <w:t xml:space="preserve">. </w:t>
      </w:r>
    </w:p>
    <w:p w14:paraId="6D582537" w14:textId="73A9419D" w:rsidR="00634779" w:rsidRPr="00634779" w:rsidRDefault="00634779" w:rsidP="0041509E">
      <w:pPr>
        <w:spacing w:after="160"/>
        <w:ind w:right="4366"/>
        <w:rPr>
          <w:lang w:val="en-US"/>
        </w:rPr>
      </w:pPr>
      <w:r w:rsidRPr="00634779">
        <w:rPr>
          <w:lang w:val="en-US"/>
        </w:rPr>
        <w:t xml:space="preserve">Deployees need to know how </w:t>
      </w:r>
      <w:r w:rsidR="00A85F32">
        <w:rPr>
          <w:lang w:val="en-US"/>
        </w:rPr>
        <w:t xml:space="preserve">to </w:t>
      </w:r>
      <w:r w:rsidRPr="00634779">
        <w:rPr>
          <w:lang w:val="en-US"/>
        </w:rPr>
        <w:t>speak and write clearly, actively listen to others in order to correctly interpret their message and respond appropriately.</w:t>
      </w:r>
      <w:r>
        <w:rPr>
          <w:lang w:val="en-US"/>
        </w:rPr>
        <w:t xml:space="preserve"> They also </w:t>
      </w:r>
      <w:r w:rsidR="001403A9">
        <w:rPr>
          <w:lang w:val="en-US"/>
        </w:rPr>
        <w:t xml:space="preserve">need </w:t>
      </w:r>
      <w:r w:rsidRPr="00634779">
        <w:rPr>
          <w:lang w:val="en-US"/>
        </w:rPr>
        <w:t>to be able to identify appropriate times for asking questio</w:t>
      </w:r>
      <w:r>
        <w:rPr>
          <w:lang w:val="en-US"/>
        </w:rPr>
        <w:t xml:space="preserve">ns in order to clarify meaning and </w:t>
      </w:r>
      <w:r w:rsidRPr="00634779">
        <w:rPr>
          <w:lang w:val="en-US"/>
        </w:rPr>
        <w:t>exhibit interest i</w:t>
      </w:r>
      <w:r w:rsidR="001403A9">
        <w:rPr>
          <w:lang w:val="en-US"/>
        </w:rPr>
        <w:t>n having two-way communication.</w:t>
      </w:r>
      <w:r w:rsidRPr="00634779">
        <w:rPr>
          <w:lang w:val="en-US"/>
        </w:rPr>
        <w:t xml:space="preserve"> By actively listening to others, the deployees will discover new and different perspectives and experiences of crisis-affected people, team members and other relevant stakeholders. </w:t>
      </w:r>
      <w:bookmarkStart w:id="0" w:name="_GoBack"/>
      <w:bookmarkEnd w:id="0"/>
    </w:p>
    <w:p w14:paraId="1EB1106A" w14:textId="0F6A386B" w:rsidR="00634779" w:rsidRPr="00634779" w:rsidRDefault="00634779" w:rsidP="0041509E">
      <w:pPr>
        <w:spacing w:after="160"/>
        <w:ind w:right="4366"/>
        <w:rPr>
          <w:lang w:val="en-US"/>
        </w:rPr>
      </w:pPr>
      <w:r>
        <w:rPr>
          <w:lang w:val="en-US"/>
        </w:rPr>
        <w:t>Deployees may also be</w:t>
      </w:r>
      <w:r w:rsidRPr="00634779">
        <w:rPr>
          <w:lang w:val="en-US"/>
        </w:rPr>
        <w:t xml:space="preserve"> faced with challenging interactions, whereby </w:t>
      </w:r>
      <w:r w:rsidR="00D87716">
        <w:rPr>
          <w:lang w:val="en-US"/>
        </w:rPr>
        <w:t>strong negotiation skills will assist brin</w:t>
      </w:r>
      <w:r w:rsidR="00707580">
        <w:rPr>
          <w:lang w:val="en-US"/>
        </w:rPr>
        <w:t>g</w:t>
      </w:r>
      <w:r w:rsidR="00D87716">
        <w:rPr>
          <w:lang w:val="en-US"/>
        </w:rPr>
        <w:t>ing</w:t>
      </w:r>
      <w:r w:rsidR="00D87716" w:rsidRPr="00634779">
        <w:rPr>
          <w:lang w:val="en-US"/>
        </w:rPr>
        <w:t xml:space="preserve"> opposing positions </w:t>
      </w:r>
      <w:r w:rsidR="00D87716">
        <w:rPr>
          <w:lang w:val="en-US"/>
        </w:rPr>
        <w:t>to a</w:t>
      </w:r>
      <w:r w:rsidR="00B50778">
        <w:rPr>
          <w:lang w:val="en-US"/>
        </w:rPr>
        <w:t>n acceptable</w:t>
      </w:r>
      <w:r w:rsidR="00D87716">
        <w:rPr>
          <w:lang w:val="en-US"/>
        </w:rPr>
        <w:t xml:space="preserve"> compromise</w:t>
      </w:r>
      <w:r w:rsidRPr="00634779">
        <w:rPr>
          <w:lang w:val="en-US"/>
        </w:rPr>
        <w:t xml:space="preserve">. </w:t>
      </w:r>
    </w:p>
    <w:p w14:paraId="1DBCFEAA" w14:textId="77777777" w:rsidR="00A4271E" w:rsidRDefault="00A4271E"/>
    <w:p w14:paraId="4B5B403C" w14:textId="6211AD86" w:rsidR="00244C78" w:rsidRDefault="00244C78" w:rsidP="00244C78">
      <w:pPr>
        <w:pStyle w:val="Heading2"/>
      </w:pPr>
      <w:r>
        <w:t xml:space="preserve">MODULE </w:t>
      </w:r>
      <w:r w:rsidR="001D7548">
        <w:t xml:space="preserve">SEQUENCE </w:t>
      </w:r>
    </w:p>
    <w:p w14:paraId="431656AC" w14:textId="18DECF99" w:rsidR="001403A9" w:rsidRDefault="00D147DE" w:rsidP="00D87716">
      <w:pPr>
        <w:spacing w:after="160"/>
        <w:ind w:right="114"/>
        <w:rPr>
          <w:lang w:val="en-US"/>
        </w:rPr>
      </w:pPr>
      <w:r w:rsidRPr="00D147DE">
        <w:rPr>
          <w:lang w:val="en-US"/>
        </w:rPr>
        <w:t xml:space="preserve">It is </w:t>
      </w:r>
      <w:r w:rsidR="00D87716">
        <w:rPr>
          <w:lang w:val="en-US"/>
        </w:rPr>
        <w:t>suggested that this module take</w:t>
      </w:r>
      <w:r w:rsidR="005F2A18">
        <w:rPr>
          <w:lang w:val="en-US"/>
        </w:rPr>
        <w:t>s</w:t>
      </w:r>
      <w:r w:rsidR="00D87716">
        <w:rPr>
          <w:lang w:val="en-US"/>
        </w:rPr>
        <w:t xml:space="preserve"> place </w:t>
      </w:r>
      <w:r w:rsidR="00D87716" w:rsidRPr="001403A9">
        <w:rPr>
          <w:lang w:val="en-US"/>
        </w:rPr>
        <w:t>before</w:t>
      </w:r>
      <w:r w:rsidR="00D87716">
        <w:rPr>
          <w:b/>
          <w:lang w:val="en-US"/>
        </w:rPr>
        <w:t xml:space="preserve"> </w:t>
      </w:r>
      <w:r w:rsidR="00D87716">
        <w:rPr>
          <w:lang w:val="en-US"/>
        </w:rPr>
        <w:t>Domain 11 Working effectively in teams. The skills learned in this module will be utilized and further strengthened in the exercise of Domain 11, in which participants will be required to draw on their communication and active listening skills in order to effectively work together in teams.</w:t>
      </w:r>
      <w:r w:rsidR="001403A9">
        <w:rPr>
          <w:lang w:val="en-US"/>
        </w:rPr>
        <w:br w:type="page"/>
      </w:r>
    </w:p>
    <w:p w14:paraId="69DC14B1" w14:textId="73266166" w:rsidR="00B8204E" w:rsidRDefault="00AE60B3" w:rsidP="00122643">
      <w:pPr>
        <w:pStyle w:val="Heading2"/>
      </w:pPr>
      <w:r>
        <w:lastRenderedPageBreak/>
        <w:t xml:space="preserve">MODULE </w:t>
      </w:r>
      <w:r w:rsidR="00023804">
        <w:t>ACTIVITIES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376"/>
        <w:gridCol w:w="1560"/>
        <w:gridCol w:w="6378"/>
      </w:tblGrid>
      <w:tr w:rsidR="006C3F34" w:rsidRPr="0082660F" w14:paraId="2ACC21F8" w14:textId="77777777" w:rsidTr="00FB20ED">
        <w:tc>
          <w:tcPr>
            <w:tcW w:w="2376" w:type="dxa"/>
            <w:tcBorders>
              <w:bottom w:val="single" w:sz="4" w:space="0" w:color="BFBFBF" w:themeColor="background1" w:themeShade="BF"/>
            </w:tcBorders>
            <w:shd w:val="clear" w:color="auto" w:fill="1B2947"/>
            <w:vAlign w:val="center"/>
          </w:tcPr>
          <w:p w14:paraId="2FB6400A" w14:textId="05CF7D63" w:rsidR="006C3F34" w:rsidRPr="0082660F" w:rsidRDefault="00524CD1" w:rsidP="0082660F">
            <w:pPr>
              <w:jc w:val="center"/>
              <w:rPr>
                <w:rFonts w:ascii="Arial" w:hAnsi="Arial" w:cs="Arial"/>
                <w:color w:val="FFFFFF" w:themeColor="background1"/>
                <w:lang w:val="en-AU"/>
              </w:rPr>
            </w:pPr>
            <w:r>
              <w:rPr>
                <w:color w:val="FFFFFF" w:themeColor="background1"/>
              </w:rPr>
              <w:t>Topic</w:t>
            </w:r>
          </w:p>
        </w:tc>
        <w:tc>
          <w:tcPr>
            <w:tcW w:w="1560" w:type="dxa"/>
            <w:shd w:val="clear" w:color="auto" w:fill="1B2947"/>
            <w:vAlign w:val="center"/>
          </w:tcPr>
          <w:p w14:paraId="3A6D85E1" w14:textId="7C23D472" w:rsidR="006C3F34" w:rsidRPr="0082660F" w:rsidRDefault="00524CD1" w:rsidP="006C3F34">
            <w:pPr>
              <w:rPr>
                <w:color w:val="FFFFFF" w:themeColor="background1"/>
              </w:rPr>
            </w:pPr>
            <w:r>
              <w:rPr>
                <w:color w:val="FFFFFF" w:themeColor="background1"/>
              </w:rPr>
              <w:t>Method</w:t>
            </w:r>
          </w:p>
        </w:tc>
        <w:tc>
          <w:tcPr>
            <w:tcW w:w="6378" w:type="dxa"/>
            <w:shd w:val="clear" w:color="auto" w:fill="1B2947"/>
            <w:vAlign w:val="center"/>
          </w:tcPr>
          <w:p w14:paraId="7DC38769" w14:textId="02881A81" w:rsidR="006C3F34" w:rsidRPr="0082660F" w:rsidRDefault="006C3F34" w:rsidP="0082660F">
            <w:pPr>
              <w:jc w:val="center"/>
              <w:rPr>
                <w:rFonts w:ascii="Arial" w:hAnsi="Arial" w:cs="Arial"/>
                <w:color w:val="FFFFFF" w:themeColor="background1"/>
                <w:lang w:val="en-AU"/>
              </w:rPr>
            </w:pPr>
            <w:r w:rsidRPr="0082660F">
              <w:rPr>
                <w:color w:val="FFFFFF" w:themeColor="background1"/>
              </w:rPr>
              <w:t>Notes for delivery</w:t>
            </w:r>
          </w:p>
        </w:tc>
      </w:tr>
      <w:tr w:rsidR="006C3F34" w:rsidRPr="0082660F" w14:paraId="789F18BD" w14:textId="77777777" w:rsidTr="00FB20ED">
        <w:tc>
          <w:tcPr>
            <w:tcW w:w="2376" w:type="dxa"/>
            <w:shd w:val="clear" w:color="auto" w:fill="FDE7DB"/>
            <w:vAlign w:val="center"/>
          </w:tcPr>
          <w:p w14:paraId="7F9C7687" w14:textId="06C2A4A3" w:rsidR="006C3F34" w:rsidRDefault="00A85F32" w:rsidP="0031637B">
            <w:pPr>
              <w:rPr>
                <w:rFonts w:cs="Arial"/>
                <w:color w:val="000000" w:themeColor="text1"/>
                <w:lang w:val="en-AU"/>
              </w:rPr>
            </w:pPr>
            <w:r>
              <w:rPr>
                <w:rFonts w:cs="Arial"/>
                <w:color w:val="000000" w:themeColor="text1"/>
                <w:lang w:val="en-AU"/>
              </w:rPr>
              <w:t>Introduction</w:t>
            </w:r>
          </w:p>
          <w:p w14:paraId="20DFCC63" w14:textId="59DA49FF" w:rsidR="006C3F34" w:rsidRPr="0082660F" w:rsidRDefault="006C3F34" w:rsidP="00EE1D7E">
            <w:pPr>
              <w:rPr>
                <w:rFonts w:cs="Arial"/>
                <w:color w:val="000000" w:themeColor="text1"/>
                <w:lang w:val="en-AU"/>
              </w:rPr>
            </w:pPr>
            <w:r>
              <w:rPr>
                <w:rFonts w:cs="Arial"/>
                <w:color w:val="000000" w:themeColor="text1"/>
                <w:lang w:val="en-AU"/>
              </w:rPr>
              <w:t>(</w:t>
            </w:r>
            <w:r w:rsidR="00A85F32">
              <w:rPr>
                <w:rFonts w:cs="Arial"/>
                <w:color w:val="000000" w:themeColor="text1"/>
                <w:lang w:val="en-AU"/>
              </w:rPr>
              <w:t>8</w:t>
            </w:r>
            <w:r w:rsidR="00EE1D7E">
              <w:rPr>
                <w:rFonts w:cs="Arial"/>
                <w:color w:val="000000" w:themeColor="text1"/>
                <w:lang w:val="en-AU"/>
              </w:rPr>
              <w:t xml:space="preserve"> </w:t>
            </w:r>
            <w:r w:rsidRPr="0082660F">
              <w:rPr>
                <w:rFonts w:cs="Arial"/>
                <w:color w:val="000000" w:themeColor="text1"/>
                <w:lang w:val="en-AU"/>
              </w:rPr>
              <w:t>min</w:t>
            </w:r>
            <w:r>
              <w:rPr>
                <w:rFonts w:cs="Arial"/>
                <w:color w:val="000000" w:themeColor="text1"/>
                <w:lang w:val="en-AU"/>
              </w:rPr>
              <w:t>)</w:t>
            </w:r>
          </w:p>
        </w:tc>
        <w:tc>
          <w:tcPr>
            <w:tcW w:w="1560" w:type="dxa"/>
            <w:shd w:val="clear" w:color="auto" w:fill="FFFFFF" w:themeFill="background1"/>
            <w:vAlign w:val="center"/>
          </w:tcPr>
          <w:p w14:paraId="5960A059" w14:textId="53CAD61C" w:rsidR="006C3F34" w:rsidRDefault="006C3F34" w:rsidP="00EE1D7E">
            <w:pPr>
              <w:rPr>
                <w:rFonts w:cs="Arial"/>
                <w:color w:val="000000" w:themeColor="text1"/>
                <w:lang w:val="en-AU"/>
              </w:rPr>
            </w:pPr>
            <w:r>
              <w:rPr>
                <w:rFonts w:cs="Arial"/>
                <w:color w:val="000000" w:themeColor="text1"/>
                <w:lang w:val="en-AU"/>
              </w:rPr>
              <w:t>Presentation</w:t>
            </w:r>
            <w:r w:rsidR="00066C14">
              <w:rPr>
                <w:rFonts w:cs="Arial"/>
                <w:color w:val="000000" w:themeColor="text1"/>
                <w:lang w:val="en-AU"/>
              </w:rPr>
              <w:t>/ discussion</w:t>
            </w:r>
          </w:p>
        </w:tc>
        <w:tc>
          <w:tcPr>
            <w:tcW w:w="6378" w:type="dxa"/>
            <w:shd w:val="clear" w:color="auto" w:fill="FFFFFF" w:themeFill="background1"/>
            <w:vAlign w:val="center"/>
          </w:tcPr>
          <w:p w14:paraId="4C247A46" w14:textId="23C5278D" w:rsidR="00066C14" w:rsidRPr="00066C14" w:rsidRDefault="00777037" w:rsidP="00066C14">
            <w:pPr>
              <w:rPr>
                <w:rFonts w:cs="Arial"/>
                <w:color w:val="000000" w:themeColor="text1"/>
                <w:lang w:val="en-AU"/>
              </w:rPr>
            </w:pPr>
            <w:r w:rsidRPr="00066C14">
              <w:rPr>
                <w:rFonts w:cs="Arial"/>
                <w:color w:val="000000" w:themeColor="text1"/>
                <w:lang w:val="en-AU"/>
              </w:rPr>
              <w:t xml:space="preserve">1. </w:t>
            </w:r>
            <w:r w:rsidR="00066C14" w:rsidRPr="00066C14">
              <w:rPr>
                <w:rFonts w:cs="Arial"/>
                <w:color w:val="000000" w:themeColor="text1"/>
                <w:lang w:val="en-AU"/>
              </w:rPr>
              <w:t>Introduce the session and module objectives.</w:t>
            </w:r>
            <w:r w:rsidR="009E7C52">
              <w:rPr>
                <w:rFonts w:cs="Arial"/>
                <w:color w:val="000000" w:themeColor="text1"/>
                <w:lang w:val="en-AU"/>
              </w:rPr>
              <w:t xml:space="preserve"> (slide 2)</w:t>
            </w:r>
          </w:p>
          <w:p w14:paraId="2E73ABE5" w14:textId="77777777" w:rsidR="00066C14" w:rsidRPr="00066C14" w:rsidRDefault="00066C14" w:rsidP="00066C14">
            <w:pPr>
              <w:rPr>
                <w:rFonts w:cs="Arial"/>
                <w:color w:val="000000" w:themeColor="text1"/>
                <w:lang w:val="en-AU"/>
              </w:rPr>
            </w:pPr>
          </w:p>
          <w:p w14:paraId="5C442E46" w14:textId="77777777" w:rsidR="00B50778" w:rsidRDefault="003F4791" w:rsidP="00066C14">
            <w:pPr>
              <w:rPr>
                <w:rFonts w:cs="Arial"/>
                <w:color w:val="000000" w:themeColor="text1"/>
                <w:lang w:val="en-AU"/>
              </w:rPr>
            </w:pPr>
            <w:r>
              <w:rPr>
                <w:rFonts w:cs="Arial"/>
                <w:color w:val="000000" w:themeColor="text1"/>
                <w:lang w:val="en-AU"/>
              </w:rPr>
              <w:t xml:space="preserve">2. </w:t>
            </w:r>
            <w:r w:rsidR="00066C14" w:rsidRPr="00066C14">
              <w:rPr>
                <w:rFonts w:cs="Arial"/>
                <w:color w:val="000000" w:themeColor="text1"/>
                <w:lang w:val="en-AU"/>
              </w:rPr>
              <w:t>Ask participants to consider the different ways in wh</w:t>
            </w:r>
            <w:r w:rsidR="00066C14">
              <w:rPr>
                <w:rFonts w:cs="Arial"/>
                <w:color w:val="000000" w:themeColor="text1"/>
                <w:lang w:val="en-AU"/>
              </w:rPr>
              <w:t xml:space="preserve">ich people communicate. List </w:t>
            </w:r>
            <w:r w:rsidR="00066C14" w:rsidRPr="00066C14">
              <w:rPr>
                <w:rFonts w:cs="Arial"/>
                <w:color w:val="000000" w:themeColor="text1"/>
                <w:lang w:val="en-AU"/>
              </w:rPr>
              <w:t xml:space="preserve">these on a flip chart. </w:t>
            </w:r>
          </w:p>
          <w:p w14:paraId="04B4994A" w14:textId="77777777" w:rsidR="00B50778" w:rsidRDefault="00B50778" w:rsidP="00066C14">
            <w:pPr>
              <w:rPr>
                <w:rFonts w:cs="Arial"/>
                <w:color w:val="000000" w:themeColor="text1"/>
                <w:lang w:val="en-AU"/>
              </w:rPr>
            </w:pPr>
          </w:p>
          <w:p w14:paraId="375F2EA6" w14:textId="7E28685C" w:rsidR="00066C14" w:rsidRDefault="0085379B" w:rsidP="00066C14">
            <w:pPr>
              <w:rPr>
                <w:rFonts w:cs="Arial"/>
                <w:color w:val="000000" w:themeColor="text1"/>
                <w:lang w:val="en-AU"/>
              </w:rPr>
            </w:pPr>
            <w:r>
              <w:rPr>
                <w:rFonts w:cs="Arial"/>
                <w:color w:val="000000" w:themeColor="text1"/>
                <w:lang w:val="en-AU"/>
              </w:rPr>
              <w:t>Explain the theory (Mehrab</w:t>
            </w:r>
            <w:r w:rsidR="00B50778">
              <w:rPr>
                <w:rFonts w:cs="Arial"/>
                <w:color w:val="000000" w:themeColor="text1"/>
                <w:lang w:val="en-AU"/>
              </w:rPr>
              <w:t xml:space="preserve">ian) on </w:t>
            </w:r>
            <w:r>
              <w:rPr>
                <w:rFonts w:cs="Arial"/>
                <w:color w:val="000000" w:themeColor="text1"/>
                <w:lang w:val="en-AU"/>
              </w:rPr>
              <w:t>communication</w:t>
            </w:r>
            <w:r w:rsidR="00066C14">
              <w:rPr>
                <w:rFonts w:cs="Arial"/>
                <w:color w:val="000000" w:themeColor="text1"/>
                <w:lang w:val="en-AU"/>
              </w:rPr>
              <w:t xml:space="preserve"> </w:t>
            </w:r>
            <w:r>
              <w:rPr>
                <w:rFonts w:cs="Arial"/>
                <w:color w:val="000000" w:themeColor="text1"/>
                <w:lang w:val="en-AU"/>
              </w:rPr>
              <w:t>that breaks it down into three components:</w:t>
            </w:r>
          </w:p>
          <w:p w14:paraId="1EF7D0F0" w14:textId="1F69686D" w:rsidR="00066C14" w:rsidRPr="00066C14" w:rsidRDefault="00066C14" w:rsidP="00066C14">
            <w:pPr>
              <w:pStyle w:val="ListParagraph"/>
              <w:numPr>
                <w:ilvl w:val="0"/>
                <w:numId w:val="18"/>
              </w:numPr>
              <w:rPr>
                <w:rFonts w:cs="Arial"/>
                <w:color w:val="000000" w:themeColor="text1"/>
                <w:lang w:val="en-AU"/>
              </w:rPr>
            </w:pPr>
            <w:r w:rsidRPr="00066C14">
              <w:rPr>
                <w:rFonts w:cs="Arial"/>
                <w:color w:val="000000" w:themeColor="text1"/>
                <w:lang w:val="en-AU"/>
              </w:rPr>
              <w:t xml:space="preserve">words </w:t>
            </w:r>
          </w:p>
          <w:p w14:paraId="0802B6B2" w14:textId="2BFAC067" w:rsidR="00066C14" w:rsidRPr="00066C14" w:rsidRDefault="0085379B" w:rsidP="00066C14">
            <w:pPr>
              <w:pStyle w:val="ListParagraph"/>
              <w:numPr>
                <w:ilvl w:val="0"/>
                <w:numId w:val="18"/>
              </w:numPr>
              <w:rPr>
                <w:rFonts w:cs="Arial"/>
                <w:color w:val="000000" w:themeColor="text1"/>
                <w:lang w:val="en-AU"/>
              </w:rPr>
            </w:pPr>
            <w:r>
              <w:rPr>
                <w:rFonts w:cs="Arial"/>
                <w:color w:val="000000" w:themeColor="text1"/>
                <w:lang w:val="en-AU"/>
              </w:rPr>
              <w:t xml:space="preserve">tone </w:t>
            </w:r>
            <w:r w:rsidR="00E27877">
              <w:rPr>
                <w:rFonts w:cs="Arial"/>
                <w:color w:val="000000" w:themeColor="text1"/>
                <w:lang w:val="en-AU"/>
              </w:rPr>
              <w:t xml:space="preserve">of voice </w:t>
            </w:r>
          </w:p>
          <w:p w14:paraId="26962937" w14:textId="7B953980" w:rsidR="00066C14" w:rsidRPr="00066C14" w:rsidRDefault="0085379B" w:rsidP="00066C14">
            <w:pPr>
              <w:pStyle w:val="ListParagraph"/>
              <w:numPr>
                <w:ilvl w:val="0"/>
                <w:numId w:val="18"/>
              </w:numPr>
              <w:rPr>
                <w:rFonts w:cs="Arial"/>
                <w:color w:val="000000" w:themeColor="text1"/>
                <w:lang w:val="en-AU"/>
              </w:rPr>
            </w:pPr>
            <w:r>
              <w:rPr>
                <w:rFonts w:cs="Arial"/>
                <w:color w:val="000000" w:themeColor="text1"/>
                <w:lang w:val="en-AU"/>
              </w:rPr>
              <w:t xml:space="preserve">body language </w:t>
            </w:r>
          </w:p>
          <w:p w14:paraId="3918A0D8" w14:textId="77777777" w:rsidR="009E7C52" w:rsidRDefault="009E7C52" w:rsidP="00066C14">
            <w:pPr>
              <w:rPr>
                <w:rFonts w:cs="Arial"/>
                <w:color w:val="000000" w:themeColor="text1"/>
                <w:lang w:val="en-AU"/>
              </w:rPr>
            </w:pPr>
          </w:p>
          <w:p w14:paraId="69B7DF38" w14:textId="3274A448" w:rsidR="00066C14" w:rsidRDefault="001403A9" w:rsidP="00066C14">
            <w:pPr>
              <w:rPr>
                <w:rFonts w:cs="Arial"/>
                <w:color w:val="000000" w:themeColor="text1"/>
                <w:lang w:val="en-AU"/>
              </w:rPr>
            </w:pPr>
            <w:r>
              <w:rPr>
                <w:rFonts w:cs="Arial"/>
                <w:color w:val="000000" w:themeColor="text1"/>
                <w:lang w:val="en-AU"/>
              </w:rPr>
              <w:t>Each play</w:t>
            </w:r>
            <w:r w:rsidR="0085379B">
              <w:rPr>
                <w:rFonts w:cs="Arial"/>
                <w:color w:val="000000" w:themeColor="text1"/>
                <w:lang w:val="en-AU"/>
              </w:rPr>
              <w:t xml:space="preserve"> a crucial role in getting messages across. </w:t>
            </w:r>
            <w:r w:rsidR="009E7C52">
              <w:rPr>
                <w:rFonts w:cs="Arial"/>
                <w:color w:val="000000" w:themeColor="text1"/>
                <w:lang w:val="en-AU"/>
              </w:rPr>
              <w:t xml:space="preserve"> (slide 3)</w:t>
            </w:r>
          </w:p>
          <w:p w14:paraId="26CBD192" w14:textId="77777777" w:rsidR="0085379B" w:rsidRPr="00066C14" w:rsidRDefault="0085379B" w:rsidP="00066C14">
            <w:pPr>
              <w:rPr>
                <w:rFonts w:cs="Arial"/>
                <w:color w:val="000000" w:themeColor="text1"/>
                <w:lang w:val="en-AU"/>
              </w:rPr>
            </w:pPr>
          </w:p>
          <w:p w14:paraId="4DFB690B" w14:textId="184C0AD8" w:rsidR="00066C14" w:rsidRPr="00066C14" w:rsidRDefault="003F4791" w:rsidP="00066C14">
            <w:pPr>
              <w:rPr>
                <w:rFonts w:cs="Arial"/>
                <w:color w:val="000000" w:themeColor="text1"/>
                <w:lang w:val="en-AU"/>
              </w:rPr>
            </w:pPr>
            <w:r>
              <w:rPr>
                <w:rFonts w:cs="Arial"/>
                <w:color w:val="000000" w:themeColor="text1"/>
                <w:lang w:val="en-AU"/>
              </w:rPr>
              <w:t>3.</w:t>
            </w:r>
            <w:r w:rsidR="00066C14" w:rsidRPr="00066C14">
              <w:rPr>
                <w:rFonts w:cs="Arial"/>
                <w:color w:val="000000" w:themeColor="text1"/>
                <w:lang w:val="en-AU"/>
              </w:rPr>
              <w:t xml:space="preserve"> Ask participants to suggest the influencing factors on </w:t>
            </w:r>
            <w:r>
              <w:rPr>
                <w:rFonts w:cs="Arial"/>
                <w:color w:val="000000" w:themeColor="text1"/>
                <w:lang w:val="en-AU"/>
              </w:rPr>
              <w:t>how we communicate. S</w:t>
            </w:r>
            <w:r w:rsidR="00066C14" w:rsidRPr="00066C14">
              <w:rPr>
                <w:rFonts w:cs="Arial"/>
                <w:color w:val="000000" w:themeColor="text1"/>
                <w:lang w:val="en-AU"/>
              </w:rPr>
              <w:t xml:space="preserve">ummarise by showing </w:t>
            </w:r>
            <w:r>
              <w:rPr>
                <w:rFonts w:cs="Arial"/>
                <w:color w:val="000000" w:themeColor="text1"/>
                <w:lang w:val="en-AU"/>
              </w:rPr>
              <w:t xml:space="preserve">the </w:t>
            </w:r>
            <w:r w:rsidR="00066C14" w:rsidRPr="00066C14">
              <w:rPr>
                <w:rFonts w:cs="Arial"/>
                <w:color w:val="000000" w:themeColor="text1"/>
                <w:lang w:val="en-AU"/>
              </w:rPr>
              <w:t xml:space="preserve">list </w:t>
            </w:r>
            <w:r>
              <w:rPr>
                <w:rFonts w:cs="Arial"/>
                <w:color w:val="000000" w:themeColor="text1"/>
                <w:lang w:val="en-AU"/>
              </w:rPr>
              <w:t>on the</w:t>
            </w:r>
            <w:r w:rsidR="00066C14" w:rsidRPr="00066C14">
              <w:rPr>
                <w:rFonts w:cs="Arial"/>
                <w:color w:val="000000" w:themeColor="text1"/>
                <w:lang w:val="en-AU"/>
              </w:rPr>
              <w:t xml:space="preserve"> PowerPoint. </w:t>
            </w:r>
            <w:r>
              <w:rPr>
                <w:rFonts w:cs="Arial"/>
                <w:color w:val="000000" w:themeColor="text1"/>
                <w:lang w:val="en-AU"/>
              </w:rPr>
              <w:t xml:space="preserve"> (slide 4)</w:t>
            </w:r>
          </w:p>
          <w:p w14:paraId="44B0A91D" w14:textId="2742E3A8" w:rsidR="006C3F34" w:rsidRPr="00066C14" w:rsidRDefault="006C3F34" w:rsidP="00777037">
            <w:pPr>
              <w:spacing w:after="120"/>
              <w:rPr>
                <w:rFonts w:cs="Arial"/>
                <w:color w:val="000000" w:themeColor="text1"/>
                <w:lang w:val="en-AU"/>
              </w:rPr>
            </w:pPr>
          </w:p>
        </w:tc>
      </w:tr>
      <w:tr w:rsidR="006C3F34" w:rsidRPr="0082660F" w14:paraId="44E07A73" w14:textId="77777777" w:rsidTr="00FB20ED">
        <w:tc>
          <w:tcPr>
            <w:tcW w:w="2376" w:type="dxa"/>
            <w:shd w:val="clear" w:color="auto" w:fill="FDE7DB"/>
            <w:vAlign w:val="center"/>
          </w:tcPr>
          <w:p w14:paraId="444ADBD1" w14:textId="6B278E2C" w:rsidR="00066C14" w:rsidRDefault="00066C14" w:rsidP="0031637B">
            <w:pPr>
              <w:rPr>
                <w:rFonts w:cs="Arial"/>
                <w:color w:val="000000" w:themeColor="text1"/>
                <w:lang w:val="en-AU"/>
              </w:rPr>
            </w:pPr>
            <w:r>
              <w:rPr>
                <w:rFonts w:cs="Arial"/>
                <w:color w:val="000000" w:themeColor="text1"/>
                <w:sz w:val="20"/>
                <w:szCs w:val="20"/>
                <w:lang w:val="en-AU"/>
              </w:rPr>
              <w:t>Communication Elements (Active listening and body language)</w:t>
            </w:r>
            <w:r>
              <w:rPr>
                <w:rFonts w:cs="Arial"/>
                <w:color w:val="000000" w:themeColor="text1"/>
                <w:lang w:val="en-AU"/>
              </w:rPr>
              <w:t xml:space="preserve"> </w:t>
            </w:r>
          </w:p>
          <w:p w14:paraId="6D6FEB83" w14:textId="05E620AE" w:rsidR="006C3F34" w:rsidRPr="0082660F" w:rsidRDefault="00E6621F" w:rsidP="0031637B">
            <w:pPr>
              <w:rPr>
                <w:rFonts w:cs="Arial"/>
                <w:color w:val="000000" w:themeColor="text1"/>
                <w:lang w:val="en-AU"/>
              </w:rPr>
            </w:pPr>
            <w:r>
              <w:rPr>
                <w:rFonts w:cs="Arial"/>
                <w:color w:val="000000" w:themeColor="text1"/>
                <w:lang w:val="en-AU"/>
              </w:rPr>
              <w:t>(25</w:t>
            </w:r>
            <w:r w:rsidR="00915281">
              <w:rPr>
                <w:rFonts w:cs="Arial"/>
                <w:color w:val="000000" w:themeColor="text1"/>
                <w:lang w:val="en-AU"/>
              </w:rPr>
              <w:t xml:space="preserve"> </w:t>
            </w:r>
            <w:r w:rsidR="006C3F34" w:rsidRPr="0082660F">
              <w:rPr>
                <w:rFonts w:cs="Arial"/>
                <w:color w:val="000000" w:themeColor="text1"/>
                <w:lang w:val="en-AU"/>
              </w:rPr>
              <w:t>min</w:t>
            </w:r>
            <w:r w:rsidR="006C3F34">
              <w:rPr>
                <w:rFonts w:cs="Arial"/>
                <w:color w:val="000000" w:themeColor="text1"/>
                <w:lang w:val="en-AU"/>
              </w:rPr>
              <w:t>)</w:t>
            </w:r>
          </w:p>
        </w:tc>
        <w:tc>
          <w:tcPr>
            <w:tcW w:w="1560" w:type="dxa"/>
            <w:shd w:val="clear" w:color="auto" w:fill="FFFFFF" w:themeFill="background1"/>
            <w:vAlign w:val="center"/>
          </w:tcPr>
          <w:p w14:paraId="3980BBFC" w14:textId="2682268E" w:rsidR="006C3F34" w:rsidRDefault="00066C14" w:rsidP="00EE1D7E">
            <w:pPr>
              <w:rPr>
                <w:rFonts w:cs="Arial"/>
                <w:color w:val="000000" w:themeColor="text1"/>
                <w:lang w:val="en-AU"/>
              </w:rPr>
            </w:pPr>
            <w:r>
              <w:rPr>
                <w:rFonts w:cs="Arial"/>
                <w:color w:val="000000" w:themeColor="text1"/>
                <w:lang w:val="en-AU"/>
              </w:rPr>
              <w:t>Presentation</w:t>
            </w:r>
            <w:r w:rsidR="0041509E">
              <w:rPr>
                <w:rFonts w:cs="Arial"/>
                <w:color w:val="000000" w:themeColor="text1"/>
                <w:lang w:val="en-AU"/>
              </w:rPr>
              <w:t>/ discussion</w:t>
            </w:r>
          </w:p>
        </w:tc>
        <w:tc>
          <w:tcPr>
            <w:tcW w:w="6378" w:type="dxa"/>
            <w:shd w:val="clear" w:color="auto" w:fill="FFFFFF" w:themeFill="background1"/>
            <w:vAlign w:val="center"/>
          </w:tcPr>
          <w:p w14:paraId="14FDACD9" w14:textId="408AEDAB" w:rsidR="009E7C52" w:rsidRPr="009E7C52" w:rsidRDefault="009E7C52" w:rsidP="009E7C52">
            <w:pPr>
              <w:rPr>
                <w:rFonts w:cs="Arial"/>
                <w:color w:val="000000" w:themeColor="text1"/>
                <w:lang w:val="en-AU"/>
              </w:rPr>
            </w:pPr>
            <w:r w:rsidRPr="009E7C52">
              <w:rPr>
                <w:rFonts w:cs="Arial"/>
                <w:color w:val="000000" w:themeColor="text1"/>
                <w:lang w:val="en-AU"/>
              </w:rPr>
              <w:t>4.</w:t>
            </w:r>
            <w:r>
              <w:rPr>
                <w:rFonts w:cs="Arial"/>
                <w:color w:val="000000" w:themeColor="text1"/>
                <w:lang w:val="en-AU"/>
              </w:rPr>
              <w:t xml:space="preserve"> </w:t>
            </w:r>
            <w:r w:rsidR="00066C14" w:rsidRPr="009E7C52">
              <w:rPr>
                <w:rFonts w:cs="Arial"/>
                <w:color w:val="000000" w:themeColor="text1"/>
                <w:lang w:val="en-AU"/>
              </w:rPr>
              <w:t>Present the three different elements of communication</w:t>
            </w:r>
            <w:r w:rsidR="001403A9">
              <w:rPr>
                <w:rFonts w:cs="Arial"/>
                <w:color w:val="000000" w:themeColor="text1"/>
                <w:lang w:val="en-AU"/>
              </w:rPr>
              <w:t xml:space="preserve">: </w:t>
            </w:r>
            <w:r w:rsidR="00066C14" w:rsidRPr="009E7C52">
              <w:rPr>
                <w:rFonts w:cs="Arial"/>
                <w:color w:val="000000" w:themeColor="text1"/>
                <w:lang w:val="en-AU"/>
              </w:rPr>
              <w:t xml:space="preserve">active listening, body language and assertive communication (and negotiation) and </w:t>
            </w:r>
            <w:r w:rsidR="001403A9">
              <w:rPr>
                <w:rFonts w:cs="Arial"/>
                <w:color w:val="000000" w:themeColor="text1"/>
                <w:lang w:val="en-AU"/>
              </w:rPr>
              <w:t>where they overlap</w:t>
            </w:r>
            <w:r w:rsidR="00066C14" w:rsidRPr="009E7C52">
              <w:rPr>
                <w:rFonts w:cs="Arial"/>
                <w:color w:val="000000" w:themeColor="text1"/>
                <w:lang w:val="en-AU"/>
              </w:rPr>
              <w:t>.</w:t>
            </w:r>
            <w:r w:rsidR="003F4791" w:rsidRPr="009E7C52">
              <w:rPr>
                <w:rFonts w:cs="Arial"/>
                <w:color w:val="000000" w:themeColor="text1"/>
                <w:lang w:val="en-AU"/>
              </w:rPr>
              <w:t xml:space="preserve"> (slide 5)</w:t>
            </w:r>
            <w:r w:rsidR="00C44F8B" w:rsidRPr="009E7C52">
              <w:rPr>
                <w:rFonts w:cs="Arial"/>
                <w:color w:val="000000" w:themeColor="text1"/>
                <w:lang w:val="en-AU"/>
              </w:rPr>
              <w:t xml:space="preserve"> </w:t>
            </w:r>
          </w:p>
          <w:p w14:paraId="24961C29" w14:textId="77777777" w:rsidR="009E7C52" w:rsidRDefault="009E7C52" w:rsidP="009E7C52">
            <w:pPr>
              <w:rPr>
                <w:lang w:val="en-AU"/>
              </w:rPr>
            </w:pPr>
          </w:p>
          <w:p w14:paraId="40369760" w14:textId="62DCAB64" w:rsidR="00066C14" w:rsidRPr="009E7C52" w:rsidRDefault="00C44F8B" w:rsidP="009E7C52">
            <w:pPr>
              <w:rPr>
                <w:lang w:val="en-AU"/>
              </w:rPr>
            </w:pPr>
            <w:r w:rsidRPr="009E7C52">
              <w:rPr>
                <w:lang w:val="en-AU"/>
              </w:rPr>
              <w:t xml:space="preserve">Explain how these three elements constitute effective communication. </w:t>
            </w:r>
          </w:p>
          <w:p w14:paraId="452759A2" w14:textId="77777777" w:rsidR="00C44F8B" w:rsidRDefault="00C44F8B" w:rsidP="00C44F8B">
            <w:pPr>
              <w:rPr>
                <w:rFonts w:cs="Arial"/>
                <w:color w:val="000000" w:themeColor="text1"/>
                <w:lang w:val="en-AU"/>
              </w:rPr>
            </w:pPr>
          </w:p>
          <w:p w14:paraId="06781F1A" w14:textId="6E7B24F1" w:rsidR="00C44F8B" w:rsidRPr="00C44F8B" w:rsidRDefault="00C44F8B" w:rsidP="00C44F8B">
            <w:pPr>
              <w:pStyle w:val="ListParagraph"/>
              <w:numPr>
                <w:ilvl w:val="0"/>
                <w:numId w:val="19"/>
              </w:numPr>
              <w:rPr>
                <w:rFonts w:cs="Arial"/>
                <w:color w:val="000000" w:themeColor="text1"/>
                <w:lang w:val="en-AU"/>
              </w:rPr>
            </w:pPr>
            <w:r w:rsidRPr="00C44F8B">
              <w:rPr>
                <w:rFonts w:cs="Arial"/>
                <w:color w:val="000000" w:themeColor="text1"/>
                <w:lang w:val="en-AU"/>
              </w:rPr>
              <w:t>Listen to enable comprehension</w:t>
            </w:r>
          </w:p>
          <w:p w14:paraId="547BB68B" w14:textId="3FD7F3D3" w:rsidR="00C44F8B" w:rsidRDefault="00C44F8B" w:rsidP="00C44F8B">
            <w:pPr>
              <w:pStyle w:val="ListParagraph"/>
              <w:numPr>
                <w:ilvl w:val="0"/>
                <w:numId w:val="19"/>
              </w:numPr>
              <w:rPr>
                <w:rFonts w:cs="Arial"/>
                <w:color w:val="000000" w:themeColor="text1"/>
                <w:lang w:val="en-AU"/>
              </w:rPr>
            </w:pPr>
            <w:r>
              <w:rPr>
                <w:rFonts w:cs="Arial"/>
                <w:color w:val="000000" w:themeColor="text1"/>
                <w:lang w:val="en-AU"/>
              </w:rPr>
              <w:t>Man</w:t>
            </w:r>
            <w:r w:rsidR="00D27238">
              <w:rPr>
                <w:rFonts w:cs="Arial"/>
                <w:color w:val="000000" w:themeColor="text1"/>
                <w:lang w:val="en-AU"/>
              </w:rPr>
              <w:t>a</w:t>
            </w:r>
            <w:r>
              <w:rPr>
                <w:rFonts w:cs="Arial"/>
                <w:color w:val="000000" w:themeColor="text1"/>
                <w:lang w:val="en-AU"/>
              </w:rPr>
              <w:t>ge body langu</w:t>
            </w:r>
            <w:r w:rsidR="00223C29">
              <w:rPr>
                <w:rFonts w:cs="Arial"/>
                <w:color w:val="000000" w:themeColor="text1"/>
                <w:lang w:val="en-AU"/>
              </w:rPr>
              <w:t>ag</w:t>
            </w:r>
            <w:r>
              <w:rPr>
                <w:rFonts w:cs="Arial"/>
                <w:color w:val="000000" w:themeColor="text1"/>
                <w:lang w:val="en-AU"/>
              </w:rPr>
              <w:t xml:space="preserve">e to convey confidence </w:t>
            </w:r>
          </w:p>
          <w:p w14:paraId="5AD6849A" w14:textId="611B5B76" w:rsidR="00C44F8B" w:rsidRPr="00C44F8B" w:rsidRDefault="00C44F8B" w:rsidP="00C44F8B">
            <w:pPr>
              <w:pStyle w:val="ListParagraph"/>
              <w:numPr>
                <w:ilvl w:val="0"/>
                <w:numId w:val="19"/>
              </w:numPr>
              <w:rPr>
                <w:rFonts w:cs="Arial"/>
                <w:color w:val="000000" w:themeColor="text1"/>
                <w:lang w:val="en-AU"/>
              </w:rPr>
            </w:pPr>
            <w:r>
              <w:rPr>
                <w:rFonts w:cs="Arial"/>
                <w:color w:val="000000" w:themeColor="text1"/>
                <w:lang w:val="en-AU"/>
              </w:rPr>
              <w:t>Speak assertively to ensure clarity and reduce misinterpretation</w:t>
            </w:r>
          </w:p>
          <w:p w14:paraId="095A140C" w14:textId="77777777" w:rsidR="00066C14" w:rsidRPr="00066C14" w:rsidRDefault="00066C14" w:rsidP="00066C14">
            <w:pPr>
              <w:rPr>
                <w:rFonts w:cs="Arial"/>
                <w:color w:val="000000" w:themeColor="text1"/>
                <w:lang w:val="en-AU"/>
              </w:rPr>
            </w:pPr>
          </w:p>
          <w:p w14:paraId="5FBFBF7D" w14:textId="4F708113" w:rsidR="00066C14" w:rsidRPr="00066C14" w:rsidRDefault="003F4791" w:rsidP="00066C14">
            <w:pPr>
              <w:rPr>
                <w:rFonts w:cs="Arial"/>
                <w:color w:val="000000" w:themeColor="text1"/>
                <w:lang w:val="en-AU"/>
              </w:rPr>
            </w:pPr>
            <w:r>
              <w:rPr>
                <w:rFonts w:cs="Arial"/>
                <w:color w:val="000000" w:themeColor="text1"/>
                <w:lang w:val="en-AU"/>
              </w:rPr>
              <w:t xml:space="preserve">5. </w:t>
            </w:r>
            <w:r w:rsidR="00066C14" w:rsidRPr="00066C14">
              <w:rPr>
                <w:rFonts w:cs="Arial"/>
                <w:color w:val="000000" w:themeColor="text1"/>
                <w:lang w:val="en-AU"/>
              </w:rPr>
              <w:t>Present the characteristics of active listening, and briefly discuss why this is beneficial for effective communication.</w:t>
            </w:r>
            <w:r>
              <w:rPr>
                <w:rFonts w:cs="Arial"/>
                <w:color w:val="000000" w:themeColor="text1"/>
                <w:lang w:val="en-AU"/>
              </w:rPr>
              <w:t xml:space="preserve"> (slide 6)</w:t>
            </w:r>
          </w:p>
          <w:p w14:paraId="5A2201EA" w14:textId="77777777" w:rsidR="00066C14" w:rsidRPr="00066C14" w:rsidRDefault="00066C14" w:rsidP="00066C14">
            <w:pPr>
              <w:rPr>
                <w:rFonts w:cs="Arial"/>
                <w:color w:val="000000" w:themeColor="text1"/>
                <w:lang w:val="en-AU"/>
              </w:rPr>
            </w:pPr>
          </w:p>
          <w:p w14:paraId="41AF7479" w14:textId="52303EF8" w:rsidR="00152672" w:rsidRDefault="003F4791" w:rsidP="00066C14">
            <w:pPr>
              <w:rPr>
                <w:rFonts w:cs="Arial"/>
                <w:color w:val="000000" w:themeColor="text1"/>
                <w:lang w:val="en-AU"/>
              </w:rPr>
            </w:pPr>
            <w:r>
              <w:rPr>
                <w:rFonts w:cs="Arial"/>
                <w:color w:val="000000" w:themeColor="text1"/>
                <w:lang w:val="en-AU"/>
              </w:rPr>
              <w:t xml:space="preserve">6. </w:t>
            </w:r>
            <w:r w:rsidR="00066C14" w:rsidRPr="00066C14">
              <w:rPr>
                <w:rFonts w:cs="Arial"/>
                <w:color w:val="000000" w:themeColor="text1"/>
                <w:lang w:val="en-AU"/>
              </w:rPr>
              <w:t>Introduce</w:t>
            </w:r>
            <w:r w:rsidR="009B22FA">
              <w:rPr>
                <w:rFonts w:cs="Arial"/>
                <w:color w:val="000000" w:themeColor="text1"/>
                <w:lang w:val="en-AU"/>
              </w:rPr>
              <w:t xml:space="preserve"> the role of </w:t>
            </w:r>
            <w:r w:rsidR="00066C14" w:rsidRPr="00066C14">
              <w:rPr>
                <w:rFonts w:cs="Arial"/>
                <w:color w:val="000000" w:themeColor="text1"/>
                <w:lang w:val="en-AU"/>
              </w:rPr>
              <w:t xml:space="preserve">body language </w:t>
            </w:r>
            <w:r w:rsidR="009B22FA">
              <w:rPr>
                <w:rFonts w:cs="Arial"/>
                <w:color w:val="000000" w:themeColor="text1"/>
                <w:lang w:val="en-AU"/>
              </w:rPr>
              <w:t xml:space="preserve">in communication </w:t>
            </w:r>
            <w:r w:rsidR="00066C14" w:rsidRPr="00066C14">
              <w:rPr>
                <w:rFonts w:cs="Arial"/>
                <w:color w:val="000000" w:themeColor="text1"/>
                <w:lang w:val="en-AU"/>
              </w:rPr>
              <w:t xml:space="preserve">and the benefits of </w:t>
            </w:r>
            <w:r w:rsidR="009B22FA">
              <w:rPr>
                <w:rFonts w:cs="Arial"/>
                <w:color w:val="000000" w:themeColor="text1"/>
                <w:lang w:val="en-AU"/>
              </w:rPr>
              <w:t>self-awareness</w:t>
            </w:r>
            <w:r w:rsidR="00066C14" w:rsidRPr="00066C14">
              <w:rPr>
                <w:rFonts w:cs="Arial"/>
                <w:color w:val="000000" w:themeColor="text1"/>
                <w:lang w:val="en-AU"/>
              </w:rPr>
              <w:t xml:space="preserve">. For each </w:t>
            </w:r>
            <w:r w:rsidR="001403A9">
              <w:rPr>
                <w:rFonts w:cs="Arial"/>
                <w:color w:val="000000" w:themeColor="text1"/>
                <w:lang w:val="en-AU"/>
              </w:rPr>
              <w:t>body language interaction</w:t>
            </w:r>
            <w:r w:rsidR="00066C14" w:rsidRPr="00066C14">
              <w:rPr>
                <w:rFonts w:cs="Arial"/>
                <w:color w:val="000000" w:themeColor="text1"/>
                <w:lang w:val="en-AU"/>
              </w:rPr>
              <w:t>, show the image for a few seconds and then explain the type of body language and benefit/detriment that</w:t>
            </w:r>
            <w:r>
              <w:rPr>
                <w:rFonts w:cs="Arial"/>
                <w:color w:val="000000" w:themeColor="text1"/>
                <w:lang w:val="en-AU"/>
              </w:rPr>
              <w:t xml:space="preserve"> it</w:t>
            </w:r>
            <w:r w:rsidR="00066C14" w:rsidRPr="00066C14">
              <w:rPr>
                <w:rFonts w:cs="Arial"/>
                <w:color w:val="000000" w:themeColor="text1"/>
                <w:lang w:val="en-AU"/>
              </w:rPr>
              <w:t xml:space="preserve"> might have in different situations. Each slide should take approximately 45</w:t>
            </w:r>
            <w:r w:rsidR="001403A9">
              <w:rPr>
                <w:rFonts w:cs="Arial"/>
                <w:color w:val="000000" w:themeColor="text1"/>
                <w:lang w:val="en-AU"/>
              </w:rPr>
              <w:t xml:space="preserve"> </w:t>
            </w:r>
            <w:r w:rsidR="00066C14" w:rsidRPr="00066C14">
              <w:rPr>
                <w:rFonts w:cs="Arial"/>
                <w:color w:val="000000" w:themeColor="text1"/>
                <w:lang w:val="en-AU"/>
              </w:rPr>
              <w:t>seconds for a brief discussion.</w:t>
            </w:r>
            <w:r w:rsidR="009E7C52">
              <w:rPr>
                <w:rFonts w:cs="Arial"/>
                <w:color w:val="000000" w:themeColor="text1"/>
                <w:lang w:val="en-AU"/>
              </w:rPr>
              <w:t xml:space="preserve"> (slides 7</w:t>
            </w:r>
            <w:r w:rsidR="00CC79F6">
              <w:rPr>
                <w:rFonts w:cs="Arial"/>
                <w:color w:val="000000" w:themeColor="text1"/>
                <w:lang w:val="en-AU"/>
              </w:rPr>
              <w:t>-15</w:t>
            </w:r>
            <w:r>
              <w:rPr>
                <w:rFonts w:cs="Arial"/>
                <w:color w:val="000000" w:themeColor="text1"/>
                <w:lang w:val="en-AU"/>
              </w:rPr>
              <w:t>)</w:t>
            </w:r>
          </w:p>
          <w:p w14:paraId="2BC0F1BE" w14:textId="220ED57B" w:rsidR="00C44F8B" w:rsidRPr="00066C14" w:rsidRDefault="00C44F8B" w:rsidP="00066C14">
            <w:pPr>
              <w:rPr>
                <w:rFonts w:cs="Arial"/>
                <w:color w:val="000000" w:themeColor="text1"/>
                <w:lang w:val="en-AU"/>
              </w:rPr>
            </w:pPr>
          </w:p>
        </w:tc>
      </w:tr>
      <w:tr w:rsidR="006C3F34" w:rsidRPr="0082660F" w14:paraId="59FD799B" w14:textId="77777777" w:rsidTr="00FB20ED">
        <w:tc>
          <w:tcPr>
            <w:tcW w:w="2376" w:type="dxa"/>
            <w:shd w:val="clear" w:color="auto" w:fill="FDE7DB"/>
            <w:vAlign w:val="center"/>
          </w:tcPr>
          <w:p w14:paraId="089C9542" w14:textId="11464790" w:rsidR="00066C14" w:rsidRDefault="00FF3EDF" w:rsidP="0031637B">
            <w:pPr>
              <w:rPr>
                <w:rFonts w:cs="Arial"/>
                <w:color w:val="000000" w:themeColor="text1"/>
                <w:lang w:val="en-AU"/>
              </w:rPr>
            </w:pPr>
            <w:r>
              <w:rPr>
                <w:rFonts w:cs="Arial"/>
                <w:color w:val="000000" w:themeColor="text1"/>
                <w:sz w:val="20"/>
                <w:szCs w:val="20"/>
                <w:lang w:val="en-AU"/>
              </w:rPr>
              <w:t xml:space="preserve">Negotiating </w:t>
            </w:r>
          </w:p>
          <w:p w14:paraId="4E88E7ED" w14:textId="0C95407F" w:rsidR="006C3F34" w:rsidRPr="0082660F" w:rsidRDefault="00066C14" w:rsidP="0031637B">
            <w:pPr>
              <w:rPr>
                <w:rFonts w:cs="Arial"/>
                <w:color w:val="000000" w:themeColor="text1"/>
                <w:lang w:val="en-AU"/>
              </w:rPr>
            </w:pPr>
            <w:r>
              <w:rPr>
                <w:rFonts w:cs="Arial"/>
                <w:color w:val="000000" w:themeColor="text1"/>
                <w:lang w:val="en-AU"/>
              </w:rPr>
              <w:t>(2</w:t>
            </w:r>
            <w:r w:rsidR="00FF3EDF">
              <w:rPr>
                <w:rFonts w:cs="Arial"/>
                <w:color w:val="000000" w:themeColor="text1"/>
                <w:lang w:val="en-AU"/>
              </w:rPr>
              <w:t>5</w:t>
            </w:r>
            <w:r w:rsidR="00766F88">
              <w:rPr>
                <w:rFonts w:cs="Arial"/>
                <w:color w:val="000000" w:themeColor="text1"/>
                <w:lang w:val="en-AU"/>
              </w:rPr>
              <w:t xml:space="preserve"> </w:t>
            </w:r>
            <w:r w:rsidR="006C3F34">
              <w:rPr>
                <w:rFonts w:cs="Arial"/>
                <w:color w:val="000000" w:themeColor="text1"/>
                <w:lang w:val="en-AU"/>
              </w:rPr>
              <w:t>min)</w:t>
            </w:r>
          </w:p>
        </w:tc>
        <w:tc>
          <w:tcPr>
            <w:tcW w:w="1560" w:type="dxa"/>
            <w:shd w:val="clear" w:color="auto" w:fill="FFFFFF" w:themeFill="background1"/>
            <w:vAlign w:val="center"/>
          </w:tcPr>
          <w:p w14:paraId="347B88D0" w14:textId="6A0DCED4" w:rsidR="006C3F34" w:rsidRPr="00A179DB" w:rsidRDefault="000C28CF" w:rsidP="006C3F34">
            <w:pPr>
              <w:rPr>
                <w:rFonts w:cs="Arial"/>
                <w:b/>
                <w:color w:val="000000" w:themeColor="text1"/>
                <w:lang w:val="en-AU"/>
              </w:rPr>
            </w:pPr>
            <w:r>
              <w:rPr>
                <w:rFonts w:cs="Arial"/>
                <w:color w:val="000000" w:themeColor="text1"/>
                <w:lang w:val="en-AU"/>
              </w:rPr>
              <w:t>Presentation</w:t>
            </w:r>
            <w:r w:rsidR="0041509E">
              <w:rPr>
                <w:rFonts w:cs="Arial"/>
                <w:color w:val="000000" w:themeColor="text1"/>
                <w:lang w:val="en-AU"/>
              </w:rPr>
              <w:t>/ plenary practice</w:t>
            </w:r>
          </w:p>
        </w:tc>
        <w:tc>
          <w:tcPr>
            <w:tcW w:w="6378" w:type="dxa"/>
            <w:shd w:val="clear" w:color="auto" w:fill="FFFFFF" w:themeFill="background1"/>
            <w:vAlign w:val="center"/>
          </w:tcPr>
          <w:p w14:paraId="28937C60" w14:textId="4989CFF5" w:rsidR="003F4791" w:rsidRDefault="003F4791" w:rsidP="00066C14">
            <w:pPr>
              <w:rPr>
                <w:rFonts w:cs="Arial"/>
                <w:color w:val="000000" w:themeColor="text1"/>
                <w:lang w:val="en-AU"/>
              </w:rPr>
            </w:pPr>
            <w:r>
              <w:rPr>
                <w:rFonts w:cs="Arial"/>
                <w:color w:val="000000" w:themeColor="text1"/>
                <w:lang w:val="en-AU"/>
              </w:rPr>
              <w:t>7</w:t>
            </w:r>
            <w:r w:rsidR="00E54CEC" w:rsidRPr="00066C14">
              <w:rPr>
                <w:rFonts w:cs="Arial"/>
                <w:color w:val="000000" w:themeColor="text1"/>
                <w:lang w:val="en-AU"/>
              </w:rPr>
              <w:t xml:space="preserve">. </w:t>
            </w:r>
            <w:r>
              <w:rPr>
                <w:rFonts w:cs="Arial"/>
                <w:color w:val="000000" w:themeColor="text1"/>
                <w:lang w:val="en-AU"/>
              </w:rPr>
              <w:t>Pose the question, “</w:t>
            </w:r>
            <w:r w:rsidRPr="00066C14">
              <w:rPr>
                <w:rFonts w:cs="Arial"/>
                <w:color w:val="000000" w:themeColor="text1"/>
                <w:lang w:val="en-AU"/>
              </w:rPr>
              <w:t xml:space="preserve">What happens when there </w:t>
            </w:r>
            <w:r w:rsidR="001403A9">
              <w:rPr>
                <w:rFonts w:cs="Arial"/>
                <w:color w:val="000000" w:themeColor="text1"/>
                <w:lang w:val="en-AU"/>
              </w:rPr>
              <w:t>is a breakdown in communication</w:t>
            </w:r>
            <w:r w:rsidRPr="00066C14">
              <w:rPr>
                <w:rFonts w:cs="Arial"/>
                <w:color w:val="000000" w:themeColor="text1"/>
                <w:lang w:val="en-AU"/>
              </w:rPr>
              <w:t xml:space="preserve"> or strongly opposing positions to which no one is compromising?</w:t>
            </w:r>
            <w:r w:rsidR="00CC79F6">
              <w:rPr>
                <w:rFonts w:cs="Arial"/>
                <w:color w:val="000000" w:themeColor="text1"/>
                <w:lang w:val="en-AU"/>
              </w:rPr>
              <w:t>” (slide 16</w:t>
            </w:r>
            <w:r>
              <w:rPr>
                <w:rFonts w:cs="Arial"/>
                <w:color w:val="000000" w:themeColor="text1"/>
                <w:lang w:val="en-AU"/>
              </w:rPr>
              <w:t>)</w:t>
            </w:r>
          </w:p>
          <w:p w14:paraId="3BDB44E0" w14:textId="77777777" w:rsidR="003F4791" w:rsidRDefault="003F4791" w:rsidP="00066C14">
            <w:pPr>
              <w:rPr>
                <w:rFonts w:cs="Arial"/>
                <w:color w:val="000000" w:themeColor="text1"/>
                <w:lang w:val="en-AU"/>
              </w:rPr>
            </w:pPr>
          </w:p>
          <w:p w14:paraId="2275AD63" w14:textId="43FC827C" w:rsidR="00066C14" w:rsidRPr="00066C14" w:rsidRDefault="003F4791" w:rsidP="00066C14">
            <w:pPr>
              <w:rPr>
                <w:rFonts w:cs="Arial"/>
                <w:color w:val="000000" w:themeColor="text1"/>
                <w:lang w:val="en-AU"/>
              </w:rPr>
            </w:pPr>
            <w:r>
              <w:rPr>
                <w:rFonts w:cs="Arial"/>
                <w:color w:val="000000" w:themeColor="text1"/>
                <w:lang w:val="en-AU"/>
              </w:rPr>
              <w:t>8. Show the negotiation triangle and d</w:t>
            </w:r>
            <w:r w:rsidR="00066C14" w:rsidRPr="00066C14">
              <w:rPr>
                <w:rFonts w:cs="Arial"/>
                <w:color w:val="000000" w:themeColor="text1"/>
                <w:lang w:val="en-AU"/>
              </w:rPr>
              <w:t>escribe position, interest and need elements of negotiation, and give an example of each.</w:t>
            </w:r>
            <w:r w:rsidR="00CC79F6">
              <w:rPr>
                <w:rFonts w:cs="Arial"/>
                <w:color w:val="000000" w:themeColor="text1"/>
                <w:lang w:val="en-AU"/>
              </w:rPr>
              <w:t xml:space="preserve"> (slide 17</w:t>
            </w:r>
            <w:r>
              <w:rPr>
                <w:rFonts w:cs="Arial"/>
                <w:color w:val="000000" w:themeColor="text1"/>
                <w:lang w:val="en-AU"/>
              </w:rPr>
              <w:t>)</w:t>
            </w:r>
          </w:p>
          <w:p w14:paraId="17897E9E" w14:textId="77777777" w:rsidR="00066C14" w:rsidRPr="00066C14" w:rsidRDefault="00066C14" w:rsidP="00066C14">
            <w:pPr>
              <w:rPr>
                <w:rFonts w:cs="Arial"/>
                <w:color w:val="000000" w:themeColor="text1"/>
                <w:lang w:val="en-AU"/>
              </w:rPr>
            </w:pPr>
          </w:p>
          <w:p w14:paraId="10CB2A19" w14:textId="6BDC161E" w:rsidR="00066C14" w:rsidRPr="00066C14" w:rsidRDefault="00066C14" w:rsidP="00066C14">
            <w:pPr>
              <w:rPr>
                <w:rFonts w:cs="Arial"/>
                <w:color w:val="000000" w:themeColor="text1"/>
                <w:lang w:val="en-AU"/>
              </w:rPr>
            </w:pPr>
            <w:r w:rsidRPr="00066C14">
              <w:rPr>
                <w:rFonts w:cs="Arial"/>
                <w:color w:val="000000" w:themeColor="text1"/>
                <w:lang w:val="en-AU"/>
              </w:rPr>
              <w:t xml:space="preserve">Present the Me &amp; You pyramids and the zone of possible agreement. Emphasize the need to focus on </w:t>
            </w:r>
            <w:r w:rsidRPr="00066C14">
              <w:rPr>
                <w:rFonts w:cs="Arial"/>
                <w:i/>
                <w:color w:val="000000" w:themeColor="text1"/>
                <w:lang w:val="en-AU"/>
              </w:rPr>
              <w:t>interests and needs,</w:t>
            </w:r>
            <w:r w:rsidRPr="00066C14">
              <w:rPr>
                <w:rFonts w:cs="Arial"/>
                <w:color w:val="000000" w:themeColor="text1"/>
                <w:lang w:val="en-AU"/>
              </w:rPr>
              <w:t xml:space="preserve"> not </w:t>
            </w:r>
            <w:r w:rsidRPr="00066C14">
              <w:rPr>
                <w:rFonts w:cs="Arial"/>
                <w:i/>
                <w:color w:val="000000" w:themeColor="text1"/>
                <w:lang w:val="en-AU"/>
              </w:rPr>
              <w:t>positions!</w:t>
            </w:r>
            <w:r w:rsidR="00CC79F6">
              <w:rPr>
                <w:rFonts w:cs="Arial"/>
                <w:i/>
                <w:color w:val="000000" w:themeColor="text1"/>
                <w:lang w:val="en-AU"/>
              </w:rPr>
              <w:t xml:space="preserve"> (slide 18</w:t>
            </w:r>
            <w:r w:rsidR="003F4791">
              <w:rPr>
                <w:rFonts w:cs="Arial"/>
                <w:i/>
                <w:color w:val="000000" w:themeColor="text1"/>
                <w:lang w:val="en-AU"/>
              </w:rPr>
              <w:t>)</w:t>
            </w:r>
          </w:p>
          <w:p w14:paraId="5D1ACB7C" w14:textId="77777777" w:rsidR="00066C14" w:rsidRPr="00066C14" w:rsidRDefault="00066C14" w:rsidP="00066C14">
            <w:pPr>
              <w:rPr>
                <w:rFonts w:cs="Arial"/>
                <w:color w:val="000000" w:themeColor="text1"/>
                <w:lang w:val="en-AU"/>
              </w:rPr>
            </w:pPr>
          </w:p>
          <w:p w14:paraId="67FD3C0C" w14:textId="1B744CAF" w:rsidR="00066C14" w:rsidRDefault="00066C14" w:rsidP="00066C14">
            <w:pPr>
              <w:rPr>
                <w:rFonts w:cs="Arial"/>
                <w:color w:val="000000" w:themeColor="text1"/>
                <w:lang w:val="en-AU"/>
              </w:rPr>
            </w:pPr>
            <w:r w:rsidRPr="00066C14">
              <w:rPr>
                <w:rFonts w:cs="Arial"/>
                <w:color w:val="000000" w:themeColor="text1"/>
                <w:lang w:val="en-AU"/>
              </w:rPr>
              <w:lastRenderedPageBreak/>
              <w:t xml:space="preserve">Present the different techniques for effective re-framing of positions to interests. </w:t>
            </w:r>
            <w:r w:rsidR="00CC79F6">
              <w:rPr>
                <w:rFonts w:cs="Arial"/>
                <w:color w:val="000000" w:themeColor="text1"/>
                <w:lang w:val="en-AU"/>
              </w:rPr>
              <w:t>(slide 19</w:t>
            </w:r>
            <w:r w:rsidR="003F4791">
              <w:rPr>
                <w:rFonts w:cs="Arial"/>
                <w:color w:val="000000" w:themeColor="text1"/>
                <w:lang w:val="en-AU"/>
              </w:rPr>
              <w:t>)</w:t>
            </w:r>
          </w:p>
          <w:p w14:paraId="6F939514" w14:textId="77777777" w:rsidR="003F4791" w:rsidRPr="00066C14" w:rsidRDefault="003F4791" w:rsidP="00066C14">
            <w:pPr>
              <w:rPr>
                <w:rFonts w:cs="Arial"/>
                <w:color w:val="000000" w:themeColor="text1"/>
                <w:lang w:val="en-AU"/>
              </w:rPr>
            </w:pPr>
          </w:p>
          <w:p w14:paraId="78F576B1" w14:textId="0A5DAF85" w:rsidR="00066C14" w:rsidRPr="00066C14" w:rsidRDefault="003F4791" w:rsidP="00066C14">
            <w:pPr>
              <w:rPr>
                <w:rFonts w:cs="Arial"/>
                <w:color w:val="000000" w:themeColor="text1"/>
                <w:lang w:val="en-AU"/>
              </w:rPr>
            </w:pPr>
            <w:r>
              <w:rPr>
                <w:rFonts w:cs="Arial"/>
                <w:color w:val="000000" w:themeColor="text1"/>
                <w:lang w:val="en-AU"/>
              </w:rPr>
              <w:t xml:space="preserve">9. </w:t>
            </w:r>
            <w:r w:rsidR="00066C14" w:rsidRPr="00066C14">
              <w:rPr>
                <w:rFonts w:cs="Arial"/>
                <w:color w:val="000000" w:themeColor="text1"/>
                <w:lang w:val="en-AU"/>
              </w:rPr>
              <w:t>A</w:t>
            </w:r>
            <w:r>
              <w:rPr>
                <w:rFonts w:cs="Arial"/>
                <w:color w:val="000000" w:themeColor="text1"/>
                <w:lang w:val="en-AU"/>
              </w:rPr>
              <w:t>sk for a couple of volunteers. Provide</w:t>
            </w:r>
            <w:r w:rsidR="00066C14" w:rsidRPr="00066C14">
              <w:rPr>
                <w:rFonts w:cs="Arial"/>
                <w:color w:val="000000" w:themeColor="text1"/>
                <w:lang w:val="en-AU"/>
              </w:rPr>
              <w:t xml:space="preserve"> them </w:t>
            </w:r>
            <w:r>
              <w:rPr>
                <w:rFonts w:cs="Arial"/>
                <w:color w:val="000000" w:themeColor="text1"/>
                <w:lang w:val="en-AU"/>
              </w:rPr>
              <w:t>with a statement</w:t>
            </w:r>
            <w:r w:rsidR="00066C14" w:rsidRPr="00066C14">
              <w:rPr>
                <w:rFonts w:cs="Arial"/>
                <w:color w:val="000000" w:themeColor="text1"/>
                <w:lang w:val="en-AU"/>
              </w:rPr>
              <w:t xml:space="preserve"> and ask them to identify the </w:t>
            </w:r>
            <w:r w:rsidR="00066C14" w:rsidRPr="00066C14">
              <w:rPr>
                <w:rFonts w:cs="Arial"/>
                <w:i/>
                <w:color w:val="000000" w:themeColor="text1"/>
                <w:lang w:val="en-AU"/>
              </w:rPr>
              <w:t>interest</w:t>
            </w:r>
            <w:r w:rsidR="00066C14" w:rsidRPr="00066C14">
              <w:rPr>
                <w:rFonts w:cs="Arial"/>
                <w:color w:val="000000" w:themeColor="text1"/>
                <w:lang w:val="en-AU"/>
              </w:rPr>
              <w:t xml:space="preserve"> and to then </w:t>
            </w:r>
            <w:r w:rsidR="00066C14" w:rsidRPr="00066C14">
              <w:rPr>
                <w:rFonts w:cs="Arial"/>
                <w:i/>
                <w:color w:val="000000" w:themeColor="text1"/>
                <w:lang w:val="en-AU"/>
              </w:rPr>
              <w:t>re-frame</w:t>
            </w:r>
            <w:r w:rsidR="00066C14" w:rsidRPr="00066C14">
              <w:rPr>
                <w:rFonts w:cs="Arial"/>
                <w:color w:val="000000" w:themeColor="text1"/>
                <w:lang w:val="en-AU"/>
              </w:rPr>
              <w:t xml:space="preserve"> the statement so that it is win-win. Select examples from the following:</w:t>
            </w:r>
          </w:p>
          <w:p w14:paraId="7BD75870" w14:textId="77777777" w:rsidR="00066C14" w:rsidRPr="00066C14" w:rsidRDefault="00066C14" w:rsidP="00066C14">
            <w:pPr>
              <w:rPr>
                <w:rFonts w:cs="Arial"/>
                <w:color w:val="000000" w:themeColor="text1"/>
                <w:lang w:val="en-AU"/>
              </w:rPr>
            </w:pPr>
          </w:p>
          <w:p w14:paraId="0F68AF82" w14:textId="77777777" w:rsidR="00066C14" w:rsidRPr="003F4791" w:rsidRDefault="00066C14" w:rsidP="00066C14">
            <w:pPr>
              <w:rPr>
                <w:rFonts w:cs="Arial"/>
                <w:color w:val="FF0000"/>
                <w:lang w:val="en-AU"/>
              </w:rPr>
            </w:pPr>
            <w:r w:rsidRPr="003F4791">
              <w:rPr>
                <w:rFonts w:cs="Arial"/>
                <w:color w:val="FF0000"/>
                <w:lang w:val="en-AU"/>
              </w:rPr>
              <w:t>EXAMPLES:</w:t>
            </w:r>
          </w:p>
          <w:p w14:paraId="3E21DA94" w14:textId="5DDEF1C1" w:rsidR="00066C14" w:rsidRPr="003F4791" w:rsidRDefault="00066C14" w:rsidP="00066C14">
            <w:pPr>
              <w:rPr>
                <w:rFonts w:cs="Arial"/>
                <w:lang w:val="en-AU"/>
              </w:rPr>
            </w:pPr>
            <w:r w:rsidRPr="0041509E">
              <w:rPr>
                <w:rFonts w:cs="Arial"/>
                <w:u w:val="single"/>
                <w:lang w:val="en-AU"/>
              </w:rPr>
              <w:t>Ex1: Statement</w:t>
            </w:r>
            <w:r w:rsidRPr="003F4791">
              <w:rPr>
                <w:rFonts w:cs="Arial"/>
                <w:lang w:val="en-AU"/>
              </w:rPr>
              <w:t xml:space="preserve">: An angry person approaches an NGO worker preparing to evacuate and says: “If you leave here </w:t>
            </w:r>
            <w:r w:rsidR="003F4791">
              <w:rPr>
                <w:rFonts w:cs="Arial"/>
                <w:lang w:val="en-AU"/>
              </w:rPr>
              <w:t>this time, there’ll be trouble. Th</w:t>
            </w:r>
            <w:r w:rsidR="003E6F50">
              <w:rPr>
                <w:rFonts w:cs="Arial"/>
                <w:lang w:val="en-AU"/>
              </w:rPr>
              <w:t>at</w:t>
            </w:r>
            <w:r w:rsidR="003F4791">
              <w:rPr>
                <w:rFonts w:cs="Arial"/>
                <w:lang w:val="en-AU"/>
              </w:rPr>
              <w:t xml:space="preserve"> </w:t>
            </w:r>
            <w:r w:rsidRPr="003F4791">
              <w:rPr>
                <w:rFonts w:cs="Arial"/>
                <w:lang w:val="en-AU"/>
              </w:rPr>
              <w:t>equipment was intended for us and we’re not letting you take off with it.”</w:t>
            </w:r>
          </w:p>
          <w:p w14:paraId="47232A4D" w14:textId="77777777" w:rsidR="003F4791" w:rsidRPr="003F4791" w:rsidRDefault="003F4791" w:rsidP="00066C14">
            <w:pPr>
              <w:rPr>
                <w:rFonts w:cs="Arial"/>
                <w:lang w:val="en-AU"/>
              </w:rPr>
            </w:pPr>
          </w:p>
          <w:p w14:paraId="33CB3D21" w14:textId="4C0DA89C" w:rsidR="00066C14" w:rsidRDefault="003F4791" w:rsidP="00066C14">
            <w:pPr>
              <w:rPr>
                <w:rFonts w:cs="Arial"/>
                <w:lang w:val="en-AU"/>
              </w:rPr>
            </w:pPr>
            <w:r w:rsidRPr="0041509E">
              <w:rPr>
                <w:rFonts w:cs="Arial"/>
                <w:b/>
                <w:lang w:val="en-AU"/>
              </w:rPr>
              <w:t>I</w:t>
            </w:r>
            <w:r w:rsidR="00066C14" w:rsidRPr="0041509E">
              <w:rPr>
                <w:rFonts w:cs="Arial"/>
                <w:b/>
                <w:lang w:val="en-AU"/>
              </w:rPr>
              <w:t>nterest</w:t>
            </w:r>
            <w:r w:rsidR="00066C14" w:rsidRPr="003F4791">
              <w:rPr>
                <w:rFonts w:cs="Arial"/>
                <w:lang w:val="en-AU"/>
              </w:rPr>
              <w:t>: Ongoing use of equipment; loyalty to local population.</w:t>
            </w:r>
          </w:p>
          <w:p w14:paraId="06590718" w14:textId="77777777" w:rsidR="0041509E" w:rsidRPr="003F4791" w:rsidRDefault="0041509E" w:rsidP="00066C14">
            <w:pPr>
              <w:rPr>
                <w:rFonts w:cs="Arial"/>
                <w:lang w:val="en-AU"/>
              </w:rPr>
            </w:pPr>
          </w:p>
          <w:p w14:paraId="16F4DAE8" w14:textId="430A3938" w:rsidR="00066C14" w:rsidRPr="003F4791" w:rsidRDefault="00066C14" w:rsidP="00066C14">
            <w:pPr>
              <w:rPr>
                <w:rFonts w:cs="Arial"/>
                <w:lang w:val="en-AU"/>
              </w:rPr>
            </w:pPr>
            <w:r w:rsidRPr="0041509E">
              <w:rPr>
                <w:rFonts w:cs="Arial"/>
                <w:b/>
                <w:lang w:val="en-AU"/>
              </w:rPr>
              <w:t>Reframe</w:t>
            </w:r>
            <w:r w:rsidRPr="003F4791">
              <w:rPr>
                <w:rFonts w:cs="Arial"/>
                <w:lang w:val="en-AU"/>
              </w:rPr>
              <w:t>: “It sounds like you’re really concerned about the loss of the equipment to get your work done. Maybe we could talk together about how to address your concerns.”</w:t>
            </w:r>
          </w:p>
          <w:p w14:paraId="3A65F692" w14:textId="77777777" w:rsidR="003F4791" w:rsidRPr="003F4791" w:rsidRDefault="003F4791" w:rsidP="00066C14">
            <w:pPr>
              <w:rPr>
                <w:rFonts w:cs="Arial"/>
                <w:lang w:val="en-AU"/>
              </w:rPr>
            </w:pPr>
          </w:p>
          <w:p w14:paraId="4A7EA76F" w14:textId="453A4DC5" w:rsidR="00066C14" w:rsidRDefault="003F4791" w:rsidP="00066C14">
            <w:pPr>
              <w:rPr>
                <w:rFonts w:cs="Arial"/>
                <w:lang w:val="en-AU"/>
              </w:rPr>
            </w:pPr>
            <w:r w:rsidRPr="0041509E">
              <w:rPr>
                <w:rFonts w:cs="Arial"/>
                <w:u w:val="single"/>
                <w:lang w:val="en-AU"/>
              </w:rPr>
              <w:t>Ex2</w:t>
            </w:r>
            <w:r w:rsidR="00066C14" w:rsidRPr="0041509E">
              <w:rPr>
                <w:rFonts w:cs="Arial"/>
                <w:u w:val="single"/>
                <w:lang w:val="en-AU"/>
              </w:rPr>
              <w:t>: Statement:</w:t>
            </w:r>
            <w:r w:rsidR="00066C14" w:rsidRPr="003F4791">
              <w:rPr>
                <w:rFonts w:cs="Arial"/>
                <w:lang w:val="en-AU"/>
              </w:rPr>
              <w:t xml:space="preserve"> “Working here is so depressing. Nobody thanks me for my contributions. I have no way of knowing if I’m even doing an adequate job or not.”</w:t>
            </w:r>
          </w:p>
          <w:p w14:paraId="4B7BBDC6" w14:textId="77777777" w:rsidR="0041509E" w:rsidRPr="003F4791" w:rsidRDefault="0041509E" w:rsidP="00066C14">
            <w:pPr>
              <w:rPr>
                <w:rFonts w:cs="Arial"/>
                <w:lang w:val="en-AU"/>
              </w:rPr>
            </w:pPr>
          </w:p>
          <w:p w14:paraId="77EA2D28" w14:textId="6BD7240E" w:rsidR="00066C14" w:rsidRPr="003F4791" w:rsidRDefault="0041509E" w:rsidP="00066C14">
            <w:pPr>
              <w:rPr>
                <w:rFonts w:cs="Arial"/>
                <w:lang w:val="en-AU"/>
              </w:rPr>
            </w:pPr>
            <w:r w:rsidRPr="0041509E">
              <w:rPr>
                <w:rFonts w:cs="Arial"/>
                <w:b/>
                <w:lang w:val="en-AU"/>
              </w:rPr>
              <w:t>I</w:t>
            </w:r>
            <w:r w:rsidR="00066C14" w:rsidRPr="0041509E">
              <w:rPr>
                <w:rFonts w:cs="Arial"/>
                <w:b/>
                <w:lang w:val="en-AU"/>
              </w:rPr>
              <w:t>nterest</w:t>
            </w:r>
            <w:r w:rsidR="00066C14" w:rsidRPr="003F4791">
              <w:rPr>
                <w:rFonts w:cs="Arial"/>
                <w:lang w:val="en-AU"/>
              </w:rPr>
              <w:t>: Acknowledgment or being valued</w:t>
            </w:r>
          </w:p>
          <w:p w14:paraId="071D4BD9" w14:textId="77777777" w:rsidR="0041509E" w:rsidRDefault="0041509E" w:rsidP="00066C14">
            <w:pPr>
              <w:rPr>
                <w:rFonts w:cs="Arial"/>
                <w:lang w:val="en-AU"/>
              </w:rPr>
            </w:pPr>
          </w:p>
          <w:p w14:paraId="6DD33D95" w14:textId="2552679C" w:rsidR="00066C14" w:rsidRPr="003F4791" w:rsidRDefault="00066C14" w:rsidP="00066C14">
            <w:pPr>
              <w:rPr>
                <w:rFonts w:cs="Arial"/>
                <w:lang w:val="en-AU"/>
              </w:rPr>
            </w:pPr>
            <w:r w:rsidRPr="0041509E">
              <w:rPr>
                <w:rFonts w:cs="Arial"/>
                <w:b/>
                <w:lang w:val="en-AU"/>
              </w:rPr>
              <w:t>Reframe</w:t>
            </w:r>
            <w:r w:rsidRPr="003F4791">
              <w:rPr>
                <w:rFonts w:cs="Arial"/>
                <w:lang w:val="en-AU"/>
              </w:rPr>
              <w:t xml:space="preserve">: “So, receiving feedback and acknowledgment is important for you? </w:t>
            </w:r>
            <w:r w:rsidR="00CD00AE">
              <w:rPr>
                <w:rFonts w:cs="Arial"/>
                <w:lang w:val="en-AU"/>
              </w:rPr>
              <w:t xml:space="preserve">In future, let’s set some times each month when we can talk about how your work is going and I can provide you with feedback. </w:t>
            </w:r>
          </w:p>
          <w:p w14:paraId="2B1AB386" w14:textId="77777777" w:rsidR="003F4791" w:rsidRPr="003F4791" w:rsidRDefault="003F4791" w:rsidP="00066C14">
            <w:pPr>
              <w:rPr>
                <w:rFonts w:cs="Arial"/>
                <w:lang w:val="en-AU"/>
              </w:rPr>
            </w:pPr>
          </w:p>
          <w:p w14:paraId="5BEE6640" w14:textId="77777777" w:rsidR="00066C14" w:rsidRPr="003F4791" w:rsidRDefault="00066C14" w:rsidP="00066C14">
            <w:pPr>
              <w:rPr>
                <w:rFonts w:cs="Arial"/>
                <w:lang w:val="en-AU"/>
              </w:rPr>
            </w:pPr>
            <w:r w:rsidRPr="0041509E">
              <w:rPr>
                <w:rFonts w:cs="Arial"/>
                <w:u w:val="single"/>
                <w:lang w:val="en-AU"/>
              </w:rPr>
              <w:t>Ex3: Statement:</w:t>
            </w:r>
            <w:r w:rsidRPr="003F4791">
              <w:rPr>
                <w:rFonts w:cs="Arial"/>
                <w:lang w:val="en-AU"/>
              </w:rPr>
              <w:t xml:space="preserve"> “You’re always checking up on me. It bugs me that you don’t believe I’m working.”</w:t>
            </w:r>
          </w:p>
          <w:p w14:paraId="5CDE7BBD" w14:textId="77777777" w:rsidR="0041509E" w:rsidRDefault="0041509E" w:rsidP="00066C14">
            <w:pPr>
              <w:rPr>
                <w:rFonts w:cs="Arial"/>
                <w:lang w:val="en-AU"/>
              </w:rPr>
            </w:pPr>
          </w:p>
          <w:p w14:paraId="63D59F75" w14:textId="5E3DF473" w:rsidR="00066C14" w:rsidRPr="003F4791" w:rsidRDefault="0041509E" w:rsidP="00066C14">
            <w:pPr>
              <w:rPr>
                <w:rFonts w:cs="Arial"/>
                <w:lang w:val="en-AU"/>
              </w:rPr>
            </w:pPr>
            <w:r w:rsidRPr="0041509E">
              <w:rPr>
                <w:rFonts w:cs="Arial"/>
                <w:b/>
                <w:lang w:val="en-AU"/>
              </w:rPr>
              <w:t>I</w:t>
            </w:r>
            <w:r w:rsidR="00066C14" w:rsidRPr="0041509E">
              <w:rPr>
                <w:rFonts w:cs="Arial"/>
                <w:b/>
                <w:lang w:val="en-AU"/>
              </w:rPr>
              <w:t>nterest</w:t>
            </w:r>
            <w:r w:rsidR="00066C14" w:rsidRPr="003F4791">
              <w:rPr>
                <w:rFonts w:cs="Arial"/>
                <w:lang w:val="en-AU"/>
              </w:rPr>
              <w:t>: Trust</w:t>
            </w:r>
          </w:p>
          <w:p w14:paraId="358B21F7" w14:textId="77777777" w:rsidR="0041509E" w:rsidRDefault="0041509E" w:rsidP="00066C14">
            <w:pPr>
              <w:rPr>
                <w:rFonts w:cs="Arial"/>
                <w:lang w:val="en-AU"/>
              </w:rPr>
            </w:pPr>
          </w:p>
          <w:p w14:paraId="0C5FD320" w14:textId="77777777" w:rsidR="003E6F50" w:rsidRPr="003E6F50" w:rsidRDefault="00066C14" w:rsidP="003E6F50">
            <w:pPr>
              <w:rPr>
                <w:rFonts w:cs="Arial"/>
                <w:lang w:val="en-US"/>
              </w:rPr>
            </w:pPr>
            <w:r w:rsidRPr="0041509E">
              <w:rPr>
                <w:rFonts w:cs="Arial"/>
                <w:b/>
                <w:lang w:val="en-AU"/>
              </w:rPr>
              <w:t>Reframe</w:t>
            </w:r>
            <w:r w:rsidRPr="003F4791">
              <w:rPr>
                <w:rFonts w:cs="Arial"/>
                <w:lang w:val="en-AU"/>
              </w:rPr>
              <w:t xml:space="preserve">: </w:t>
            </w:r>
            <w:r w:rsidR="003E6F50" w:rsidRPr="003E6F50">
              <w:rPr>
                <w:rFonts w:cs="Arial"/>
              </w:rPr>
              <w:t>“So, you’d really like me to trust you...”</w:t>
            </w:r>
          </w:p>
          <w:p w14:paraId="334501B3" w14:textId="3882C8D8" w:rsidR="00066C14" w:rsidRPr="00066C14" w:rsidRDefault="00066C14" w:rsidP="00066C14">
            <w:pPr>
              <w:rPr>
                <w:rFonts w:cs="Arial"/>
                <w:color w:val="000000" w:themeColor="text1"/>
                <w:lang w:val="en-AU"/>
              </w:rPr>
            </w:pPr>
            <w:r w:rsidRPr="00066C14">
              <w:rPr>
                <w:rFonts w:cs="Arial"/>
                <w:color w:val="000000" w:themeColor="text1"/>
                <w:lang w:val="en-AU"/>
              </w:rPr>
              <w:t xml:space="preserve"> </w:t>
            </w:r>
          </w:p>
          <w:p w14:paraId="2089741F" w14:textId="77777777" w:rsidR="00062CB0" w:rsidRDefault="0041509E" w:rsidP="00066C14">
            <w:pPr>
              <w:rPr>
                <w:rFonts w:cs="Arial"/>
                <w:color w:val="000000" w:themeColor="text1"/>
                <w:lang w:val="en-AU"/>
              </w:rPr>
            </w:pPr>
            <w:r>
              <w:rPr>
                <w:rFonts w:cs="Arial"/>
                <w:color w:val="000000" w:themeColor="text1"/>
                <w:lang w:val="en-AU"/>
              </w:rPr>
              <w:t xml:space="preserve">10. </w:t>
            </w:r>
            <w:r w:rsidR="00066C14" w:rsidRPr="00066C14">
              <w:rPr>
                <w:rFonts w:cs="Arial"/>
                <w:color w:val="000000" w:themeColor="text1"/>
                <w:lang w:val="en-AU"/>
              </w:rPr>
              <w:t>Pass around the handout on elements of Win-Win Negotiation.</w:t>
            </w:r>
          </w:p>
          <w:p w14:paraId="0AA8D861" w14:textId="435D2813" w:rsidR="001403A9" w:rsidRPr="00066C14" w:rsidRDefault="001403A9" w:rsidP="00066C14">
            <w:pPr>
              <w:rPr>
                <w:rFonts w:cs="Arial"/>
                <w:color w:val="000000" w:themeColor="text1"/>
              </w:rPr>
            </w:pPr>
          </w:p>
        </w:tc>
      </w:tr>
      <w:tr w:rsidR="006C3F34" w:rsidRPr="0082660F" w14:paraId="2F217FCC" w14:textId="77777777" w:rsidTr="00FB20ED">
        <w:trPr>
          <w:trHeight w:val="737"/>
        </w:trPr>
        <w:tc>
          <w:tcPr>
            <w:tcW w:w="2376" w:type="dxa"/>
            <w:shd w:val="clear" w:color="auto" w:fill="FDE7DB"/>
            <w:vAlign w:val="center"/>
          </w:tcPr>
          <w:p w14:paraId="7775A2EE" w14:textId="622674A1" w:rsidR="006C3F34" w:rsidRPr="0082660F" w:rsidRDefault="006C3F34" w:rsidP="0031637B">
            <w:pPr>
              <w:rPr>
                <w:rFonts w:cs="Arial"/>
                <w:color w:val="000000" w:themeColor="text1"/>
                <w:lang w:val="en-AU"/>
              </w:rPr>
            </w:pPr>
            <w:r w:rsidRPr="0082660F">
              <w:rPr>
                <w:rFonts w:cs="Arial"/>
                <w:color w:val="000000" w:themeColor="text1"/>
                <w:lang w:val="en-AU"/>
              </w:rPr>
              <w:lastRenderedPageBreak/>
              <w:t>Wrap up and close</w:t>
            </w:r>
          </w:p>
          <w:p w14:paraId="2BFCBFE2" w14:textId="683B40DF" w:rsidR="006C3F34" w:rsidRPr="0082660F" w:rsidRDefault="006426D0" w:rsidP="0031637B">
            <w:pPr>
              <w:rPr>
                <w:rFonts w:cs="Arial"/>
                <w:color w:val="000000" w:themeColor="text1"/>
                <w:lang w:val="en-AU"/>
              </w:rPr>
            </w:pPr>
            <w:r>
              <w:rPr>
                <w:rFonts w:cs="Arial"/>
                <w:color w:val="000000" w:themeColor="text1"/>
                <w:lang w:val="en-AU"/>
              </w:rPr>
              <w:t>(2</w:t>
            </w:r>
            <w:r w:rsidR="00244C78">
              <w:rPr>
                <w:rFonts w:cs="Arial"/>
                <w:color w:val="000000" w:themeColor="text1"/>
                <w:lang w:val="en-AU"/>
              </w:rPr>
              <w:t xml:space="preserve"> min)</w:t>
            </w:r>
          </w:p>
        </w:tc>
        <w:tc>
          <w:tcPr>
            <w:tcW w:w="1560" w:type="dxa"/>
            <w:shd w:val="clear" w:color="auto" w:fill="FFFFFF" w:themeFill="background1"/>
            <w:vAlign w:val="center"/>
          </w:tcPr>
          <w:p w14:paraId="0EE4360A" w14:textId="4C322D92" w:rsidR="006C3F34" w:rsidRPr="00244C78" w:rsidRDefault="000C28CF" w:rsidP="00244C78">
            <w:pPr>
              <w:rPr>
                <w:rFonts w:cs="Arial"/>
                <w:color w:val="000000" w:themeColor="text1"/>
                <w:lang w:val="en-AU"/>
              </w:rPr>
            </w:pPr>
            <w:r>
              <w:rPr>
                <w:rFonts w:cs="Arial"/>
                <w:color w:val="000000" w:themeColor="text1"/>
                <w:lang w:val="en-AU"/>
              </w:rPr>
              <w:t>Presentation</w:t>
            </w:r>
          </w:p>
        </w:tc>
        <w:tc>
          <w:tcPr>
            <w:tcW w:w="6378" w:type="dxa"/>
            <w:shd w:val="clear" w:color="auto" w:fill="FFFFFF" w:themeFill="background1"/>
            <w:vAlign w:val="center"/>
          </w:tcPr>
          <w:p w14:paraId="03142652" w14:textId="37CE513F" w:rsidR="006C3F34" w:rsidRDefault="0041509E" w:rsidP="0041509E">
            <w:pPr>
              <w:rPr>
                <w:rFonts w:cs="Arial"/>
                <w:color w:val="000000" w:themeColor="text1"/>
                <w:lang w:val="en-AU"/>
              </w:rPr>
            </w:pPr>
            <w:r>
              <w:rPr>
                <w:rFonts w:cs="Arial"/>
                <w:color w:val="000000" w:themeColor="text1"/>
                <w:lang w:val="en-AU"/>
              </w:rPr>
              <w:t>11</w:t>
            </w:r>
            <w:r w:rsidR="00E54CEC" w:rsidRPr="00066C14">
              <w:rPr>
                <w:rFonts w:cs="Arial"/>
                <w:color w:val="000000" w:themeColor="text1"/>
                <w:lang w:val="en-AU"/>
              </w:rPr>
              <w:t xml:space="preserve">. </w:t>
            </w:r>
            <w:r w:rsidR="00066C14" w:rsidRPr="00066C14">
              <w:rPr>
                <w:rFonts w:cs="Arial"/>
                <w:color w:val="000000" w:themeColor="text1"/>
                <w:lang w:val="en-AU"/>
              </w:rPr>
              <w:t>Summarize the key characteristics for effective communication, emphasizing the need for these skills to be used considerably and effectively in all interactions as a deployee.</w:t>
            </w:r>
            <w:r w:rsidR="003E6F50">
              <w:rPr>
                <w:rFonts w:cs="Arial"/>
                <w:color w:val="000000" w:themeColor="text1"/>
                <w:lang w:val="en-AU"/>
              </w:rPr>
              <w:t xml:space="preserve"> </w:t>
            </w:r>
          </w:p>
          <w:p w14:paraId="370EBB88" w14:textId="77777777" w:rsidR="00C44F8B" w:rsidRDefault="00C44F8B" w:rsidP="0041509E">
            <w:pPr>
              <w:rPr>
                <w:rFonts w:cs="Arial"/>
                <w:color w:val="000000" w:themeColor="text1"/>
                <w:lang w:val="en-AU"/>
              </w:rPr>
            </w:pPr>
          </w:p>
          <w:p w14:paraId="08321B4D" w14:textId="010FC0F7" w:rsidR="003E6F50" w:rsidRDefault="00C44F8B" w:rsidP="0041509E">
            <w:pPr>
              <w:rPr>
                <w:rFonts w:cs="Arial"/>
                <w:color w:val="000000" w:themeColor="text1"/>
                <w:lang w:val="en-AU"/>
              </w:rPr>
            </w:pPr>
            <w:r>
              <w:rPr>
                <w:rFonts w:cs="Arial"/>
                <w:color w:val="000000" w:themeColor="text1"/>
                <w:lang w:val="en-AU"/>
              </w:rPr>
              <w:t xml:space="preserve">Reinforce that good communication takes practice and reflection. If thing go well or badly, it is important to reflect on why and </w:t>
            </w:r>
            <w:r w:rsidR="001403A9">
              <w:rPr>
                <w:rFonts w:cs="Arial"/>
                <w:color w:val="000000" w:themeColor="text1"/>
                <w:lang w:val="en-AU"/>
              </w:rPr>
              <w:t xml:space="preserve">identify </w:t>
            </w:r>
            <w:r>
              <w:rPr>
                <w:rFonts w:cs="Arial"/>
                <w:color w:val="000000" w:themeColor="text1"/>
                <w:lang w:val="en-AU"/>
              </w:rPr>
              <w:t>option</w:t>
            </w:r>
            <w:r w:rsidR="001403A9">
              <w:rPr>
                <w:rFonts w:cs="Arial"/>
                <w:color w:val="000000" w:themeColor="text1"/>
                <w:lang w:val="en-AU"/>
              </w:rPr>
              <w:t>s</w:t>
            </w:r>
            <w:r>
              <w:rPr>
                <w:rFonts w:cs="Arial"/>
                <w:color w:val="000000" w:themeColor="text1"/>
                <w:lang w:val="en-AU"/>
              </w:rPr>
              <w:t xml:space="preserve"> for replication or change. </w:t>
            </w:r>
            <w:r w:rsidR="003E6F50">
              <w:rPr>
                <w:rFonts w:cs="Arial"/>
                <w:color w:val="000000" w:themeColor="text1"/>
                <w:lang w:val="en-AU"/>
              </w:rPr>
              <w:t>(slide 20)</w:t>
            </w:r>
          </w:p>
          <w:p w14:paraId="20822F75" w14:textId="77777777" w:rsidR="003E6F50" w:rsidRDefault="003E6F50" w:rsidP="0041509E">
            <w:pPr>
              <w:rPr>
                <w:rFonts w:cs="Arial"/>
                <w:color w:val="000000" w:themeColor="text1"/>
                <w:lang w:val="en-AU"/>
              </w:rPr>
            </w:pPr>
          </w:p>
          <w:p w14:paraId="4B3D1C89" w14:textId="4A9E65A3" w:rsidR="00C44F8B" w:rsidRPr="003E6F50" w:rsidRDefault="003E6F50" w:rsidP="003E6F50">
            <w:pPr>
              <w:rPr>
                <w:rFonts w:cs="Arial"/>
                <w:color w:val="000000" w:themeColor="text1"/>
                <w:lang w:val="en-US"/>
              </w:rPr>
            </w:pPr>
            <w:r w:rsidRPr="003E6F50">
              <w:rPr>
                <w:rFonts w:cs="Arial"/>
                <w:color w:val="000000" w:themeColor="text1"/>
                <w:lang w:val="en-AU"/>
              </w:rPr>
              <w:t>Link and cliff hanger to the following session on Meeting Management</w:t>
            </w:r>
            <w:r>
              <w:rPr>
                <w:rFonts w:cs="Arial"/>
                <w:color w:val="000000" w:themeColor="text1"/>
                <w:lang w:val="en-AU"/>
              </w:rPr>
              <w:t>.</w:t>
            </w:r>
            <w:r>
              <w:rPr>
                <w:rFonts w:cs="Arial"/>
                <w:color w:val="000000" w:themeColor="text1"/>
                <w:lang w:val="en-US"/>
              </w:rPr>
              <w:t xml:space="preserve"> </w:t>
            </w:r>
            <w:r w:rsidR="009E7C52">
              <w:rPr>
                <w:rFonts w:cs="Arial"/>
                <w:color w:val="000000" w:themeColor="text1"/>
                <w:lang w:val="en-AU"/>
              </w:rPr>
              <w:t>(</w:t>
            </w:r>
            <w:r>
              <w:rPr>
                <w:rFonts w:cs="Arial"/>
                <w:color w:val="000000" w:themeColor="text1"/>
                <w:lang w:val="en-AU"/>
              </w:rPr>
              <w:t>slide 21</w:t>
            </w:r>
            <w:r w:rsidR="009E7C52">
              <w:rPr>
                <w:rFonts w:cs="Arial"/>
                <w:color w:val="000000" w:themeColor="text1"/>
                <w:lang w:val="en-AU"/>
              </w:rPr>
              <w:t>)</w:t>
            </w:r>
          </w:p>
          <w:p w14:paraId="092AF661" w14:textId="0F239E4D" w:rsidR="00C44F8B" w:rsidRPr="00066C14" w:rsidRDefault="00C44F8B" w:rsidP="0041509E">
            <w:pPr>
              <w:rPr>
                <w:rFonts w:cs="Arial"/>
                <w:color w:val="000000" w:themeColor="text1"/>
                <w:lang w:val="en-AU"/>
              </w:rPr>
            </w:pPr>
          </w:p>
        </w:tc>
      </w:tr>
    </w:tbl>
    <w:p w14:paraId="2C8791D4" w14:textId="027C933B" w:rsidR="00023804" w:rsidRDefault="00023804" w:rsidP="00A307F8"/>
    <w:p w14:paraId="0F5AFD64" w14:textId="0E73A841" w:rsidR="007B38C7" w:rsidRDefault="007B38C7" w:rsidP="007B38C7">
      <w:pPr>
        <w:pStyle w:val="Heading2"/>
      </w:pPr>
      <w:r>
        <w:t xml:space="preserve">MODULE EVALUATION </w:t>
      </w:r>
    </w:p>
    <w:p w14:paraId="24B3589B" w14:textId="09505B0D" w:rsidR="007B38C7" w:rsidRDefault="001403A9" w:rsidP="00A307F8">
      <w:r>
        <w:t>Suggested level two questions/answers:</w:t>
      </w:r>
    </w:p>
    <w:p w14:paraId="4DB73A9C" w14:textId="77777777" w:rsidR="001403A9" w:rsidRDefault="001403A9" w:rsidP="00A307F8"/>
    <w:p w14:paraId="5E8FC5C2" w14:textId="15C0BCC9" w:rsidR="007B38C7" w:rsidRDefault="001403A9" w:rsidP="001403A9">
      <w:r>
        <w:lastRenderedPageBreak/>
        <w:t xml:space="preserve">1. </w:t>
      </w:r>
      <w:r w:rsidR="007B38C7" w:rsidRPr="007B38C7">
        <w:t>Describe traits of effective communication.</w:t>
      </w:r>
    </w:p>
    <w:p w14:paraId="2B2E89B6" w14:textId="77777777" w:rsidR="001403A9" w:rsidRDefault="001403A9" w:rsidP="001403A9"/>
    <w:p w14:paraId="63BA82F4" w14:textId="77777777" w:rsidR="001403A9" w:rsidRPr="001403A9" w:rsidRDefault="001403A9" w:rsidP="001403A9">
      <w:pPr>
        <w:ind w:left="567"/>
      </w:pPr>
      <w:r w:rsidRPr="001403A9">
        <w:t>Answers may include:</w:t>
      </w:r>
    </w:p>
    <w:p w14:paraId="053EC29B" w14:textId="77777777" w:rsidR="001403A9" w:rsidRPr="001403A9" w:rsidRDefault="001403A9" w:rsidP="001403A9">
      <w:pPr>
        <w:pStyle w:val="ListParagraph"/>
        <w:numPr>
          <w:ilvl w:val="0"/>
          <w:numId w:val="22"/>
        </w:numPr>
      </w:pPr>
      <w:r w:rsidRPr="001403A9">
        <w:t>Adjust communication style to cultural norms and to each specific situation.</w:t>
      </w:r>
    </w:p>
    <w:p w14:paraId="53BC605E" w14:textId="77777777" w:rsidR="001403A9" w:rsidRPr="001403A9" w:rsidRDefault="001403A9" w:rsidP="001403A9">
      <w:pPr>
        <w:pStyle w:val="ListParagraph"/>
        <w:numPr>
          <w:ilvl w:val="0"/>
          <w:numId w:val="22"/>
        </w:numPr>
      </w:pPr>
      <w:r w:rsidRPr="001403A9">
        <w:t>Actively listen, rather than just waiting for your turn to speak…</w:t>
      </w:r>
    </w:p>
    <w:p w14:paraId="7CC9C87E" w14:textId="1BC48A7C" w:rsidR="001403A9" w:rsidRPr="001403A9" w:rsidRDefault="001403A9" w:rsidP="001403A9">
      <w:pPr>
        <w:pStyle w:val="ListParagraph"/>
        <w:numPr>
          <w:ilvl w:val="0"/>
          <w:numId w:val="22"/>
        </w:numPr>
      </w:pPr>
      <w:r w:rsidRPr="001403A9">
        <w:t xml:space="preserve">Awareness of your body language with the goal of </w:t>
      </w:r>
      <w:r w:rsidR="00417C14" w:rsidRPr="001403A9">
        <w:t>projecting</w:t>
      </w:r>
      <w:r w:rsidRPr="001403A9">
        <w:t xml:space="preserve"> confidence </w:t>
      </w:r>
    </w:p>
    <w:p w14:paraId="641D7B83" w14:textId="77777777" w:rsidR="001403A9" w:rsidRPr="001403A9" w:rsidRDefault="001403A9" w:rsidP="001403A9">
      <w:pPr>
        <w:pStyle w:val="ListParagraph"/>
        <w:numPr>
          <w:ilvl w:val="0"/>
          <w:numId w:val="22"/>
        </w:numPr>
      </w:pPr>
      <w:r w:rsidRPr="001403A9">
        <w:t>Re-frame positions into needs and interests.</w:t>
      </w:r>
    </w:p>
    <w:p w14:paraId="3365CEC7" w14:textId="77777777" w:rsidR="001403A9" w:rsidRPr="007B38C7" w:rsidRDefault="001403A9" w:rsidP="001403A9"/>
    <w:p w14:paraId="1490F15B" w14:textId="1E171548" w:rsidR="007B38C7" w:rsidRDefault="001403A9" w:rsidP="001403A9">
      <w:r>
        <w:t xml:space="preserve">2. </w:t>
      </w:r>
      <w:r w:rsidR="007B38C7" w:rsidRPr="007B38C7">
        <w:t xml:space="preserve">Why is asking questions an important part of </w:t>
      </w:r>
      <w:r>
        <w:t>active listening</w:t>
      </w:r>
      <w:r w:rsidR="007B38C7" w:rsidRPr="007B38C7">
        <w:t xml:space="preserve">? </w:t>
      </w:r>
    </w:p>
    <w:p w14:paraId="70595F01" w14:textId="77777777" w:rsidR="001403A9" w:rsidRDefault="001403A9" w:rsidP="001403A9"/>
    <w:p w14:paraId="728BCC10" w14:textId="77777777" w:rsidR="001403A9" w:rsidRPr="001403A9" w:rsidRDefault="001403A9" w:rsidP="001403A9">
      <w:pPr>
        <w:ind w:left="567"/>
      </w:pPr>
      <w:r w:rsidRPr="001403A9">
        <w:t>Questions enable clarification; validate the perspectives of people talking and allow dialogue to progress beyond positions.</w:t>
      </w:r>
    </w:p>
    <w:p w14:paraId="2F9E9A22" w14:textId="77777777" w:rsidR="001403A9" w:rsidRPr="007B38C7" w:rsidRDefault="001403A9" w:rsidP="001403A9"/>
    <w:p w14:paraId="716B4A7F" w14:textId="76982FB6" w:rsidR="007B38C7" w:rsidRPr="007B38C7" w:rsidRDefault="001403A9" w:rsidP="001403A9">
      <w:r>
        <w:t xml:space="preserve">3. </w:t>
      </w:r>
      <w:r w:rsidR="007B38C7" w:rsidRPr="007B38C7">
        <w:t>How would you reframe this sentence in order to negotiate more effectively:</w:t>
      </w:r>
      <w:r>
        <w:t xml:space="preserve"> </w:t>
      </w:r>
      <w:r w:rsidR="007B38C7" w:rsidRPr="007B38C7">
        <w:t>“You’re always checking up on me. It bugs me that you don’t believe I’m working.”</w:t>
      </w:r>
    </w:p>
    <w:p w14:paraId="060A7067" w14:textId="77777777" w:rsidR="007B38C7" w:rsidRDefault="007B38C7" w:rsidP="00A307F8"/>
    <w:p w14:paraId="0E20B38E" w14:textId="19FFDABF" w:rsidR="001403A9" w:rsidRPr="00625554" w:rsidRDefault="001403A9" w:rsidP="001403A9">
      <w:pPr>
        <w:ind w:left="567"/>
      </w:pPr>
      <w:r w:rsidRPr="001403A9">
        <w:t>The response should contain something that addresses trust, i.e. “It’s important for us to establish ways for you to have autonomy over your work...” or “</w:t>
      </w:r>
      <w:r w:rsidR="00E30FC7" w:rsidRPr="001403A9">
        <w:t>let’s</w:t>
      </w:r>
      <w:r w:rsidRPr="001403A9">
        <w:t xml:space="preserve"> establish new ways to communicate about what you’re doing so that you feel you have a higher degree of autonomy and I am sure I am </w:t>
      </w:r>
      <w:r>
        <w:t>aware of</w:t>
      </w:r>
      <w:r w:rsidRPr="001403A9">
        <w:t xml:space="preserve"> what you are doing”</w:t>
      </w:r>
    </w:p>
    <w:sectPr w:rsidR="001403A9" w:rsidRPr="00625554" w:rsidSect="007E08AD">
      <w:footerReference w:type="even" r:id="rId14"/>
      <w:footerReference w:type="default" r:id="rId15"/>
      <w:pgSz w:w="11906" w:h="16838"/>
      <w:pgMar w:top="737" w:right="849" w:bottom="1276" w:left="73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5B2CB" w14:textId="77777777" w:rsidR="00721DD9" w:rsidRDefault="00721DD9" w:rsidP="008A48F7">
      <w:pPr>
        <w:spacing w:line="240" w:lineRule="auto"/>
      </w:pPr>
      <w:r>
        <w:separator/>
      </w:r>
    </w:p>
  </w:endnote>
  <w:endnote w:type="continuationSeparator" w:id="0">
    <w:p w14:paraId="0103BFF2" w14:textId="77777777" w:rsidR="00721DD9" w:rsidRDefault="00721DD9" w:rsidP="008A48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B1F58" w14:textId="77777777" w:rsidR="0085379B" w:rsidRDefault="0085379B" w:rsidP="00CB30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56459" w14:textId="048EB70F" w:rsidR="0085379B" w:rsidRDefault="00AA02C7" w:rsidP="00CB3066">
    <w:pPr>
      <w:pStyle w:val="Footer"/>
      <w:ind w:right="360"/>
    </w:pPr>
    <w:sdt>
      <w:sdtPr>
        <w:id w:val="969400743"/>
        <w:placeholder>
          <w:docPart w:val="9475BC51050BA24B88CCD29ED87AF24B"/>
        </w:placeholder>
        <w:temporary/>
        <w:showingPlcHdr/>
      </w:sdtPr>
      <w:sdtEndPr/>
      <w:sdtContent>
        <w:r w:rsidR="0085379B">
          <w:t>[Type text]</w:t>
        </w:r>
      </w:sdtContent>
    </w:sdt>
    <w:r w:rsidR="0085379B">
      <w:ptab w:relativeTo="margin" w:alignment="center" w:leader="none"/>
    </w:r>
    <w:sdt>
      <w:sdtPr>
        <w:id w:val="969400748"/>
        <w:placeholder>
          <w:docPart w:val="EFE03B8A2786794D96AB0143D0D33D77"/>
        </w:placeholder>
        <w:temporary/>
        <w:showingPlcHdr/>
      </w:sdtPr>
      <w:sdtEndPr/>
      <w:sdtContent>
        <w:r w:rsidR="0085379B">
          <w:t>[Type text]</w:t>
        </w:r>
      </w:sdtContent>
    </w:sdt>
    <w:r w:rsidR="0085379B">
      <w:ptab w:relativeTo="margin" w:alignment="right" w:leader="none"/>
    </w:r>
    <w:sdt>
      <w:sdtPr>
        <w:id w:val="969400753"/>
        <w:placeholder>
          <w:docPart w:val="0FD590C73ECD62478C10A057C6814E19"/>
        </w:placeholder>
        <w:temporary/>
        <w:showingPlcHdr/>
      </w:sdtPr>
      <w:sdtEndPr/>
      <w:sdtContent>
        <w:r w:rsidR="0085379B">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A67DD" w14:textId="77777777" w:rsidR="0085379B" w:rsidRPr="00672729" w:rsidRDefault="0085379B" w:rsidP="00672729">
    <w:pPr>
      <w:pStyle w:val="Footer"/>
      <w:framePr w:w="530" w:h="359" w:hRule="exact" w:wrap="around" w:vAnchor="text" w:hAnchor="page" w:x="11358" w:y="38"/>
      <w:spacing w:before="40"/>
      <w:ind w:left="57"/>
      <w:jc w:val="both"/>
      <w:rPr>
        <w:rStyle w:val="PageNumber"/>
        <w:color w:val="FFFFFF" w:themeColor="background1"/>
        <w:sz w:val="18"/>
        <w:szCs w:val="18"/>
      </w:rPr>
    </w:pPr>
    <w:r w:rsidRPr="00672729">
      <w:rPr>
        <w:rStyle w:val="PageNumber"/>
        <w:color w:val="FFFFFF" w:themeColor="background1"/>
        <w:sz w:val="18"/>
        <w:szCs w:val="18"/>
      </w:rPr>
      <w:fldChar w:fldCharType="begin"/>
    </w:r>
    <w:r w:rsidRPr="00672729">
      <w:rPr>
        <w:rStyle w:val="PageNumber"/>
        <w:color w:val="FFFFFF" w:themeColor="background1"/>
        <w:sz w:val="18"/>
        <w:szCs w:val="18"/>
      </w:rPr>
      <w:instrText xml:space="preserve">PAGE  </w:instrText>
    </w:r>
    <w:r w:rsidRPr="00672729">
      <w:rPr>
        <w:rStyle w:val="PageNumber"/>
        <w:color w:val="FFFFFF" w:themeColor="background1"/>
        <w:sz w:val="18"/>
        <w:szCs w:val="18"/>
      </w:rPr>
      <w:fldChar w:fldCharType="separate"/>
    </w:r>
    <w:r w:rsidR="00AA02C7">
      <w:rPr>
        <w:rStyle w:val="PageNumber"/>
        <w:noProof/>
        <w:color w:val="FFFFFF" w:themeColor="background1"/>
        <w:sz w:val="18"/>
        <w:szCs w:val="18"/>
      </w:rPr>
      <w:t>1</w:t>
    </w:r>
    <w:r w:rsidRPr="00672729">
      <w:rPr>
        <w:rStyle w:val="PageNumber"/>
        <w:color w:val="FFFFFF" w:themeColor="background1"/>
        <w:sz w:val="18"/>
        <w:szCs w:val="18"/>
      </w:rPr>
      <w:fldChar w:fldCharType="end"/>
    </w:r>
  </w:p>
  <w:p w14:paraId="6432AC89" w14:textId="228BC8A5" w:rsidR="0085379B" w:rsidRPr="00CB3066" w:rsidRDefault="0085379B" w:rsidP="007E08AD">
    <w:pPr>
      <w:pStyle w:val="Footer"/>
      <w:tabs>
        <w:tab w:val="clear" w:pos="4680"/>
      </w:tabs>
      <w:ind w:left="6946" w:right="-849"/>
      <w:rPr>
        <w:color w:val="1B2947"/>
      </w:rPr>
    </w:pPr>
    <w:r>
      <w:rPr>
        <w:noProof/>
        <w:color w:val="1B2947"/>
        <w:sz w:val="18"/>
        <w:szCs w:val="18"/>
        <w:lang w:val="en-US"/>
      </w:rPr>
      <mc:AlternateContent>
        <mc:Choice Requires="wps">
          <w:drawing>
            <wp:anchor distT="0" distB="0" distL="114300" distR="114300" simplePos="0" relativeHeight="251661312" behindDoc="0" locked="0" layoutInCell="1" allowOverlap="1" wp14:anchorId="6EC028AF" wp14:editId="6A8C7516">
              <wp:simplePos x="0" y="0"/>
              <wp:positionH relativeFrom="column">
                <wp:posOffset>0</wp:posOffset>
              </wp:positionH>
              <wp:positionV relativeFrom="paragraph">
                <wp:posOffset>-127635</wp:posOffset>
              </wp:positionV>
              <wp:extent cx="6515100" cy="34902"/>
              <wp:effectExtent l="0" t="0" r="38100" b="41910"/>
              <wp:wrapNone/>
              <wp:docPr id="37" name="Straight Connector 37"/>
              <wp:cNvGraphicFramePr/>
              <a:graphic xmlns:a="http://schemas.openxmlformats.org/drawingml/2006/main">
                <a:graphicData uri="http://schemas.microsoft.com/office/word/2010/wordprocessingShape">
                  <wps:wsp>
                    <wps:cNvCnPr/>
                    <wps:spPr>
                      <a:xfrm flipV="1">
                        <a:off x="0" y="0"/>
                        <a:ext cx="6515100" cy="34902"/>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8BDBB9" id="Straight Connector 3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05pt" to="51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" strokecolor="red" strokeweight="1pt">
              <v:stroke joinstyle="miter"/>
            </v:line>
          </w:pict>
        </mc:Fallback>
      </mc:AlternateContent>
    </w:r>
    <w:r>
      <w:rPr>
        <w:noProof/>
        <w:color w:val="1B2947"/>
        <w:sz w:val="18"/>
        <w:szCs w:val="18"/>
        <w:lang w:val="en-US"/>
      </w:rPr>
      <mc:AlternateContent>
        <mc:Choice Requires="wps">
          <w:drawing>
            <wp:anchor distT="0" distB="0" distL="114300" distR="114300" simplePos="0" relativeHeight="251659264" behindDoc="1" locked="0" layoutInCell="1" allowOverlap="1" wp14:anchorId="2B4FE89D" wp14:editId="4866D01B">
              <wp:simplePos x="0" y="0"/>
              <wp:positionH relativeFrom="column">
                <wp:posOffset>6743700</wp:posOffset>
              </wp:positionH>
              <wp:positionV relativeFrom="paragraph">
                <wp:posOffset>58420</wp:posOffset>
              </wp:positionV>
              <wp:extent cx="389255" cy="143510"/>
              <wp:effectExtent l="0" t="0" r="17145" b="34290"/>
              <wp:wrapNone/>
              <wp:docPr id="35" name="Rectangle 35"/>
              <wp:cNvGraphicFramePr/>
              <a:graphic xmlns:a="http://schemas.openxmlformats.org/drawingml/2006/main">
                <a:graphicData uri="http://schemas.microsoft.com/office/word/2010/wordprocessingShape">
                  <wps:wsp>
                    <wps:cNvSpPr/>
                    <wps:spPr>
                      <a:xfrm>
                        <a:off x="0" y="0"/>
                        <a:ext cx="389255" cy="143510"/>
                      </a:xfrm>
                      <a:prstGeom prst="rect">
                        <a:avLst/>
                      </a:prstGeom>
                      <a:solidFill>
                        <a:srgbClr val="FF0000"/>
                      </a:solid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50A5F" id="Rectangle 35" o:spid="_x0000_s1026" style="position:absolute;margin-left:531pt;margin-top:4.6pt;width:30.65pt;height: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" fillcolor="red" strokecolor="red" strokeweight=".5pt"/>
          </w:pict>
        </mc:Fallback>
      </mc:AlternateContent>
    </w:r>
    <w:r>
      <w:rPr>
        <w:noProof/>
        <w:color w:val="1B2947"/>
        <w:sz w:val="18"/>
        <w:szCs w:val="18"/>
        <w:lang w:val="en-US"/>
      </w:rPr>
      <mc:AlternateContent>
        <mc:Choice Requires="wps">
          <w:drawing>
            <wp:anchor distT="0" distB="0" distL="114300" distR="114300" simplePos="0" relativeHeight="251660288" behindDoc="0" locked="0" layoutInCell="1" allowOverlap="1" wp14:anchorId="3890EBF0" wp14:editId="33B7B8C8">
              <wp:simplePos x="0" y="0"/>
              <wp:positionH relativeFrom="column">
                <wp:posOffset>4343400</wp:posOffset>
              </wp:positionH>
              <wp:positionV relativeFrom="paragraph">
                <wp:posOffset>-13970</wp:posOffset>
              </wp:positionV>
              <wp:extent cx="2286000" cy="2857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2860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241BB3" w14:textId="54F6E526" w:rsidR="0085379B" w:rsidRPr="007E08AD" w:rsidRDefault="0085379B" w:rsidP="007E08AD">
                          <w:pPr>
                            <w:spacing w:before="40"/>
                            <w:jc w:val="right"/>
                            <w:rPr>
                              <w:color w:val="1B2947"/>
                            </w:rPr>
                          </w:pPr>
                          <w:r w:rsidRPr="007E08AD">
                            <w:rPr>
                              <w:color w:val="1B2947"/>
                              <w:sz w:val="18"/>
                              <w:szCs w:val="18"/>
                            </w:rPr>
                            <w:t>SBPT Common Induction Training Package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0EBF0" id="_x0000_t202" coordsize="21600,21600" o:spt="202" path="m,l,21600r21600,l21600,xe">
              <v:stroke joinstyle="miter"/>
              <v:path gradientshapeok="t" o:connecttype="rect"/>
            </v:shapetype>
            <v:shape id="Text Box 36" o:spid="_x0000_s1050" type="#_x0000_t202" style="position:absolute;left:0;text-align:left;margin-left:342pt;margin-top:-1.1pt;width:180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" filled="f" stroked="f">
              <v:textbox>
                <w:txbxContent>
                  <w:p w14:paraId="77241BB3" w14:textId="54F6E526" w:rsidR="0085379B" w:rsidRPr="007E08AD" w:rsidRDefault="0085379B" w:rsidP="007E08AD">
                    <w:pPr>
                      <w:spacing w:before="40"/>
                      <w:jc w:val="right"/>
                      <w:rPr>
                        <w:color w:val="1B2947"/>
                      </w:rPr>
                    </w:pPr>
                    <w:r w:rsidRPr="007E08AD">
                      <w:rPr>
                        <w:color w:val="1B2947"/>
                        <w:sz w:val="18"/>
                        <w:szCs w:val="18"/>
                      </w:rPr>
                      <w:t>SBPT Common Induction Training Package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004CE" w14:textId="77777777" w:rsidR="00721DD9" w:rsidRDefault="00721DD9" w:rsidP="008A48F7">
      <w:pPr>
        <w:spacing w:line="240" w:lineRule="auto"/>
      </w:pPr>
      <w:r>
        <w:separator/>
      </w:r>
    </w:p>
  </w:footnote>
  <w:footnote w:type="continuationSeparator" w:id="0">
    <w:p w14:paraId="39BFF06F" w14:textId="77777777" w:rsidR="00721DD9" w:rsidRDefault="00721DD9" w:rsidP="008A48F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0B82"/>
    <w:multiLevelType w:val="hybridMultilevel"/>
    <w:tmpl w:val="62E68DDE"/>
    <w:lvl w:ilvl="0" w:tplc="FD10187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5477E"/>
    <w:multiLevelType w:val="hybridMultilevel"/>
    <w:tmpl w:val="C136D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33DBC"/>
    <w:multiLevelType w:val="hybridMultilevel"/>
    <w:tmpl w:val="830CE7BA"/>
    <w:lvl w:ilvl="0" w:tplc="01BE3A4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269CE"/>
    <w:multiLevelType w:val="hybridMultilevel"/>
    <w:tmpl w:val="BF245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4565D"/>
    <w:multiLevelType w:val="hybridMultilevel"/>
    <w:tmpl w:val="6A34E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7262C2"/>
    <w:multiLevelType w:val="hybridMultilevel"/>
    <w:tmpl w:val="B624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472266"/>
    <w:multiLevelType w:val="hybridMultilevel"/>
    <w:tmpl w:val="A28A2FAA"/>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F54046"/>
    <w:multiLevelType w:val="hybridMultilevel"/>
    <w:tmpl w:val="EF02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01D45"/>
    <w:multiLevelType w:val="hybridMultilevel"/>
    <w:tmpl w:val="07E2A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22C78"/>
    <w:multiLevelType w:val="hybridMultilevel"/>
    <w:tmpl w:val="65BC3E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A86E4A"/>
    <w:multiLevelType w:val="hybridMultilevel"/>
    <w:tmpl w:val="D55E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B2420"/>
    <w:multiLevelType w:val="hybridMultilevel"/>
    <w:tmpl w:val="2A58D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DF5DB6"/>
    <w:multiLevelType w:val="hybridMultilevel"/>
    <w:tmpl w:val="6A34E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2918CC"/>
    <w:multiLevelType w:val="hybridMultilevel"/>
    <w:tmpl w:val="165C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8B793D"/>
    <w:multiLevelType w:val="hybridMultilevel"/>
    <w:tmpl w:val="D048D0C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57B04FCE"/>
    <w:multiLevelType w:val="hybridMultilevel"/>
    <w:tmpl w:val="C966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B21DD6"/>
    <w:multiLevelType w:val="hybridMultilevel"/>
    <w:tmpl w:val="BC02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ED1233"/>
    <w:multiLevelType w:val="hybridMultilevel"/>
    <w:tmpl w:val="C200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5D3C8B"/>
    <w:multiLevelType w:val="hybridMultilevel"/>
    <w:tmpl w:val="D0643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CD16C76"/>
    <w:multiLevelType w:val="hybridMultilevel"/>
    <w:tmpl w:val="6B6ED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8055C5"/>
    <w:multiLevelType w:val="hybridMultilevel"/>
    <w:tmpl w:val="3C48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561004"/>
    <w:multiLevelType w:val="hybridMultilevel"/>
    <w:tmpl w:val="1B2CC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11"/>
  </w:num>
  <w:num w:numId="4">
    <w:abstractNumId w:val="19"/>
  </w:num>
  <w:num w:numId="5">
    <w:abstractNumId w:val="18"/>
  </w:num>
  <w:num w:numId="6">
    <w:abstractNumId w:val="21"/>
  </w:num>
  <w:num w:numId="7">
    <w:abstractNumId w:val="5"/>
  </w:num>
  <w:num w:numId="8">
    <w:abstractNumId w:val="2"/>
  </w:num>
  <w:num w:numId="9">
    <w:abstractNumId w:val="8"/>
  </w:num>
  <w:num w:numId="10">
    <w:abstractNumId w:val="9"/>
  </w:num>
  <w:num w:numId="11">
    <w:abstractNumId w:val="20"/>
  </w:num>
  <w:num w:numId="12">
    <w:abstractNumId w:val="0"/>
  </w:num>
  <w:num w:numId="13">
    <w:abstractNumId w:val="16"/>
  </w:num>
  <w:num w:numId="14">
    <w:abstractNumId w:val="13"/>
  </w:num>
  <w:num w:numId="15">
    <w:abstractNumId w:val="6"/>
  </w:num>
  <w:num w:numId="16">
    <w:abstractNumId w:val="3"/>
  </w:num>
  <w:num w:numId="17">
    <w:abstractNumId w:val="17"/>
  </w:num>
  <w:num w:numId="18">
    <w:abstractNumId w:val="7"/>
  </w:num>
  <w:num w:numId="19">
    <w:abstractNumId w:val="1"/>
  </w:num>
  <w:num w:numId="20">
    <w:abstractNumId w:val="15"/>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43"/>
    <w:rsid w:val="00012DBE"/>
    <w:rsid w:val="00023804"/>
    <w:rsid w:val="00024207"/>
    <w:rsid w:val="000409CD"/>
    <w:rsid w:val="00062CB0"/>
    <w:rsid w:val="00066C14"/>
    <w:rsid w:val="000750E4"/>
    <w:rsid w:val="00094DB1"/>
    <w:rsid w:val="000A4A1B"/>
    <w:rsid w:val="000B3F1B"/>
    <w:rsid w:val="000B745A"/>
    <w:rsid w:val="000C28CF"/>
    <w:rsid w:val="00100DDB"/>
    <w:rsid w:val="001111F1"/>
    <w:rsid w:val="00122643"/>
    <w:rsid w:val="00123CFD"/>
    <w:rsid w:val="001403A9"/>
    <w:rsid w:val="00142927"/>
    <w:rsid w:val="00152672"/>
    <w:rsid w:val="001828E9"/>
    <w:rsid w:val="001B57C1"/>
    <w:rsid w:val="001B7D16"/>
    <w:rsid w:val="001C6978"/>
    <w:rsid w:val="001D2429"/>
    <w:rsid w:val="001D3924"/>
    <w:rsid w:val="001D7548"/>
    <w:rsid w:val="001E1B68"/>
    <w:rsid w:val="001F1887"/>
    <w:rsid w:val="001F44DF"/>
    <w:rsid w:val="0020034A"/>
    <w:rsid w:val="00223C29"/>
    <w:rsid w:val="00244C78"/>
    <w:rsid w:val="00256F91"/>
    <w:rsid w:val="002645C4"/>
    <w:rsid w:val="00270941"/>
    <w:rsid w:val="002804D5"/>
    <w:rsid w:val="0029249E"/>
    <w:rsid w:val="002A6792"/>
    <w:rsid w:val="002B6E53"/>
    <w:rsid w:val="002F4E48"/>
    <w:rsid w:val="002F5065"/>
    <w:rsid w:val="00300F43"/>
    <w:rsid w:val="00301074"/>
    <w:rsid w:val="0030493B"/>
    <w:rsid w:val="003050D7"/>
    <w:rsid w:val="0031637B"/>
    <w:rsid w:val="00317A22"/>
    <w:rsid w:val="00320B58"/>
    <w:rsid w:val="003244DE"/>
    <w:rsid w:val="003362CD"/>
    <w:rsid w:val="003622F0"/>
    <w:rsid w:val="00382D22"/>
    <w:rsid w:val="00394872"/>
    <w:rsid w:val="00396304"/>
    <w:rsid w:val="003D2A49"/>
    <w:rsid w:val="003D65B9"/>
    <w:rsid w:val="003E564C"/>
    <w:rsid w:val="003E6F50"/>
    <w:rsid w:val="003F23FA"/>
    <w:rsid w:val="003F2515"/>
    <w:rsid w:val="003F4791"/>
    <w:rsid w:val="0041509E"/>
    <w:rsid w:val="00417C14"/>
    <w:rsid w:val="00440A68"/>
    <w:rsid w:val="00442920"/>
    <w:rsid w:val="00456BED"/>
    <w:rsid w:val="00465AB2"/>
    <w:rsid w:val="00492A44"/>
    <w:rsid w:val="004A6DB7"/>
    <w:rsid w:val="004C7C0C"/>
    <w:rsid w:val="00507823"/>
    <w:rsid w:val="005172F9"/>
    <w:rsid w:val="00524CD1"/>
    <w:rsid w:val="0052609B"/>
    <w:rsid w:val="00526153"/>
    <w:rsid w:val="00527CA4"/>
    <w:rsid w:val="00535FF6"/>
    <w:rsid w:val="0053786E"/>
    <w:rsid w:val="005478F6"/>
    <w:rsid w:val="00587DE8"/>
    <w:rsid w:val="005C5AA3"/>
    <w:rsid w:val="005F2A18"/>
    <w:rsid w:val="005F3273"/>
    <w:rsid w:val="00625554"/>
    <w:rsid w:val="006258D1"/>
    <w:rsid w:val="00634779"/>
    <w:rsid w:val="006426D0"/>
    <w:rsid w:val="006719CD"/>
    <w:rsid w:val="00672729"/>
    <w:rsid w:val="00672900"/>
    <w:rsid w:val="00684435"/>
    <w:rsid w:val="006C3F34"/>
    <w:rsid w:val="006D65C1"/>
    <w:rsid w:val="006E0CB2"/>
    <w:rsid w:val="006E2875"/>
    <w:rsid w:val="0070170D"/>
    <w:rsid w:val="00702184"/>
    <w:rsid w:val="00707580"/>
    <w:rsid w:val="00721DD9"/>
    <w:rsid w:val="00741233"/>
    <w:rsid w:val="007535BD"/>
    <w:rsid w:val="0076251F"/>
    <w:rsid w:val="00766F88"/>
    <w:rsid w:val="00770968"/>
    <w:rsid w:val="00771721"/>
    <w:rsid w:val="007765DA"/>
    <w:rsid w:val="00777037"/>
    <w:rsid w:val="00785827"/>
    <w:rsid w:val="007B23B4"/>
    <w:rsid w:val="007B38C7"/>
    <w:rsid w:val="007D5D04"/>
    <w:rsid w:val="007D623F"/>
    <w:rsid w:val="007E08AD"/>
    <w:rsid w:val="007E1827"/>
    <w:rsid w:val="007E36D1"/>
    <w:rsid w:val="007E3760"/>
    <w:rsid w:val="00800055"/>
    <w:rsid w:val="00802CCA"/>
    <w:rsid w:val="00807BAB"/>
    <w:rsid w:val="008110C5"/>
    <w:rsid w:val="00823074"/>
    <w:rsid w:val="0082660F"/>
    <w:rsid w:val="00834D2C"/>
    <w:rsid w:val="00845F12"/>
    <w:rsid w:val="0085379B"/>
    <w:rsid w:val="0086448A"/>
    <w:rsid w:val="00864EA8"/>
    <w:rsid w:val="00871C6D"/>
    <w:rsid w:val="00874D36"/>
    <w:rsid w:val="00874D7D"/>
    <w:rsid w:val="008975BD"/>
    <w:rsid w:val="008A48F7"/>
    <w:rsid w:val="008E7529"/>
    <w:rsid w:val="00915281"/>
    <w:rsid w:val="00916F5B"/>
    <w:rsid w:val="009307DE"/>
    <w:rsid w:val="00931E1B"/>
    <w:rsid w:val="00937F06"/>
    <w:rsid w:val="00951010"/>
    <w:rsid w:val="00957555"/>
    <w:rsid w:val="00963F2C"/>
    <w:rsid w:val="009674CE"/>
    <w:rsid w:val="00972AE4"/>
    <w:rsid w:val="0098680E"/>
    <w:rsid w:val="009949FD"/>
    <w:rsid w:val="00997DB4"/>
    <w:rsid w:val="009A695F"/>
    <w:rsid w:val="009B13A4"/>
    <w:rsid w:val="009B22FA"/>
    <w:rsid w:val="009C1301"/>
    <w:rsid w:val="009C4BC6"/>
    <w:rsid w:val="009D7A42"/>
    <w:rsid w:val="009E0277"/>
    <w:rsid w:val="009E1905"/>
    <w:rsid w:val="009E7C52"/>
    <w:rsid w:val="009F7DD3"/>
    <w:rsid w:val="00A032E8"/>
    <w:rsid w:val="00A07E34"/>
    <w:rsid w:val="00A10AA5"/>
    <w:rsid w:val="00A179DB"/>
    <w:rsid w:val="00A307F8"/>
    <w:rsid w:val="00A3174C"/>
    <w:rsid w:val="00A378FB"/>
    <w:rsid w:val="00A4271E"/>
    <w:rsid w:val="00A52AA0"/>
    <w:rsid w:val="00A56CF9"/>
    <w:rsid w:val="00A60614"/>
    <w:rsid w:val="00A731A3"/>
    <w:rsid w:val="00A7393E"/>
    <w:rsid w:val="00A81918"/>
    <w:rsid w:val="00A85F32"/>
    <w:rsid w:val="00AA02C7"/>
    <w:rsid w:val="00AB37B7"/>
    <w:rsid w:val="00AB5AC5"/>
    <w:rsid w:val="00AB6B15"/>
    <w:rsid w:val="00AB7BCC"/>
    <w:rsid w:val="00AE3E4D"/>
    <w:rsid w:val="00AE60B3"/>
    <w:rsid w:val="00AF262E"/>
    <w:rsid w:val="00B04D4D"/>
    <w:rsid w:val="00B065E5"/>
    <w:rsid w:val="00B16BA7"/>
    <w:rsid w:val="00B2210B"/>
    <w:rsid w:val="00B27F60"/>
    <w:rsid w:val="00B30A19"/>
    <w:rsid w:val="00B33B10"/>
    <w:rsid w:val="00B4375A"/>
    <w:rsid w:val="00B50778"/>
    <w:rsid w:val="00B5797B"/>
    <w:rsid w:val="00B8204E"/>
    <w:rsid w:val="00BA6052"/>
    <w:rsid w:val="00BB5C4D"/>
    <w:rsid w:val="00BC7A77"/>
    <w:rsid w:val="00BD65BD"/>
    <w:rsid w:val="00BF3187"/>
    <w:rsid w:val="00BF66FC"/>
    <w:rsid w:val="00C072BE"/>
    <w:rsid w:val="00C142A2"/>
    <w:rsid w:val="00C216D6"/>
    <w:rsid w:val="00C40DFA"/>
    <w:rsid w:val="00C44F8B"/>
    <w:rsid w:val="00C6347B"/>
    <w:rsid w:val="00C963EA"/>
    <w:rsid w:val="00CB3066"/>
    <w:rsid w:val="00CB59E2"/>
    <w:rsid w:val="00CC275C"/>
    <w:rsid w:val="00CC79F6"/>
    <w:rsid w:val="00CD00AE"/>
    <w:rsid w:val="00CD0F17"/>
    <w:rsid w:val="00CD5416"/>
    <w:rsid w:val="00D13EB4"/>
    <w:rsid w:val="00D147DE"/>
    <w:rsid w:val="00D27238"/>
    <w:rsid w:val="00D51D58"/>
    <w:rsid w:val="00D82A9D"/>
    <w:rsid w:val="00D87716"/>
    <w:rsid w:val="00DD460C"/>
    <w:rsid w:val="00DF35F6"/>
    <w:rsid w:val="00E00975"/>
    <w:rsid w:val="00E235A6"/>
    <w:rsid w:val="00E27877"/>
    <w:rsid w:val="00E30FC7"/>
    <w:rsid w:val="00E517B0"/>
    <w:rsid w:val="00E54CEC"/>
    <w:rsid w:val="00E63413"/>
    <w:rsid w:val="00E6621F"/>
    <w:rsid w:val="00E75655"/>
    <w:rsid w:val="00E96383"/>
    <w:rsid w:val="00E97911"/>
    <w:rsid w:val="00EB40F6"/>
    <w:rsid w:val="00EC7517"/>
    <w:rsid w:val="00EE1D7E"/>
    <w:rsid w:val="00EF1DA9"/>
    <w:rsid w:val="00F0192E"/>
    <w:rsid w:val="00F04009"/>
    <w:rsid w:val="00F056A6"/>
    <w:rsid w:val="00F11436"/>
    <w:rsid w:val="00F1394C"/>
    <w:rsid w:val="00F203B5"/>
    <w:rsid w:val="00F236AF"/>
    <w:rsid w:val="00F46381"/>
    <w:rsid w:val="00F47219"/>
    <w:rsid w:val="00F51FE8"/>
    <w:rsid w:val="00F54290"/>
    <w:rsid w:val="00F66894"/>
    <w:rsid w:val="00F721AC"/>
    <w:rsid w:val="00F94FBA"/>
    <w:rsid w:val="00FB20ED"/>
    <w:rsid w:val="00FC053F"/>
    <w:rsid w:val="00FD1607"/>
    <w:rsid w:val="00FF3EDF"/>
    <w:rsid w:val="00FF7A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D70CC7"/>
  <w15:docId w15:val="{5E5035C1-12F3-4DED-B78A-D6431431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066"/>
    <w:pPr>
      <w:spacing w:after="0"/>
    </w:pPr>
  </w:style>
  <w:style w:type="paragraph" w:styleId="Heading1">
    <w:name w:val="heading 1"/>
    <w:basedOn w:val="Normal"/>
    <w:next w:val="Normal"/>
    <w:link w:val="Heading1Char"/>
    <w:uiPriority w:val="9"/>
    <w:qFormat/>
    <w:rsid w:val="00A4271E"/>
    <w:pPr>
      <w:keepNext/>
      <w:keepLines/>
      <w:pBdr>
        <w:bottom w:val="single" w:sz="4" w:space="1" w:color="1B2947"/>
      </w:pBdr>
      <w:spacing w:before="160"/>
      <w:outlineLvl w:val="0"/>
    </w:pPr>
    <w:rPr>
      <w:rFonts w:asciiTheme="majorHAnsi" w:eastAsiaTheme="majorEastAsia" w:hAnsiTheme="majorHAnsi" w:cstheme="majorBidi"/>
      <w:b/>
      <w:bCs/>
      <w:color w:val="1B2947"/>
      <w:sz w:val="32"/>
      <w:szCs w:val="32"/>
    </w:rPr>
  </w:style>
  <w:style w:type="paragraph" w:styleId="Heading2">
    <w:name w:val="heading 2"/>
    <w:basedOn w:val="Normal"/>
    <w:next w:val="Normal"/>
    <w:link w:val="Heading2Char"/>
    <w:uiPriority w:val="9"/>
    <w:unhideWhenUsed/>
    <w:qFormat/>
    <w:rsid w:val="00244C78"/>
    <w:pPr>
      <w:keepNext/>
      <w:keepLines/>
      <w:spacing w:after="120"/>
      <w:outlineLvl w:val="1"/>
    </w:pPr>
    <w:rPr>
      <w:rFonts w:asciiTheme="majorHAnsi" w:eastAsiaTheme="majorEastAsia" w:hAnsiTheme="majorHAnsi" w:cstheme="majorBidi"/>
      <w:b/>
      <w:bCs/>
      <w:color w:val="FF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F4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PlaceholderText">
    <w:name w:val="Placeholder Text"/>
    <w:basedOn w:val="DefaultParagraphFont"/>
    <w:uiPriority w:val="99"/>
    <w:semiHidden/>
    <w:rsid w:val="00300F43"/>
    <w:rPr>
      <w:color w:val="808080"/>
    </w:rPr>
  </w:style>
  <w:style w:type="paragraph" w:styleId="ListParagraph">
    <w:name w:val="List Paragraph"/>
    <w:basedOn w:val="Normal"/>
    <w:uiPriority w:val="34"/>
    <w:qFormat/>
    <w:rsid w:val="00300F43"/>
    <w:pPr>
      <w:ind w:left="720"/>
      <w:contextualSpacing/>
    </w:pPr>
  </w:style>
  <w:style w:type="table" w:styleId="TableGrid">
    <w:name w:val="Table Grid"/>
    <w:basedOn w:val="TableNormal"/>
    <w:uiPriority w:val="59"/>
    <w:rsid w:val="00300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65DA"/>
    <w:rPr>
      <w:color w:val="0563C1" w:themeColor="hyperlink"/>
      <w:u w:val="single"/>
    </w:rPr>
  </w:style>
  <w:style w:type="character" w:styleId="FollowedHyperlink">
    <w:name w:val="FollowedHyperlink"/>
    <w:basedOn w:val="DefaultParagraphFont"/>
    <w:uiPriority w:val="99"/>
    <w:semiHidden/>
    <w:unhideWhenUsed/>
    <w:rsid w:val="00EF1DA9"/>
    <w:rPr>
      <w:color w:val="954F72" w:themeColor="followedHyperlink"/>
      <w:u w:val="single"/>
    </w:rPr>
  </w:style>
  <w:style w:type="character" w:styleId="CommentReference">
    <w:name w:val="annotation reference"/>
    <w:basedOn w:val="DefaultParagraphFont"/>
    <w:uiPriority w:val="99"/>
    <w:semiHidden/>
    <w:unhideWhenUsed/>
    <w:rsid w:val="00EF1DA9"/>
    <w:rPr>
      <w:sz w:val="16"/>
      <w:szCs w:val="16"/>
    </w:rPr>
  </w:style>
  <w:style w:type="paragraph" w:styleId="CommentText">
    <w:name w:val="annotation text"/>
    <w:basedOn w:val="Normal"/>
    <w:link w:val="CommentTextChar"/>
    <w:uiPriority w:val="99"/>
    <w:semiHidden/>
    <w:unhideWhenUsed/>
    <w:rsid w:val="00EF1DA9"/>
    <w:pPr>
      <w:spacing w:line="240" w:lineRule="auto"/>
    </w:pPr>
    <w:rPr>
      <w:sz w:val="20"/>
      <w:szCs w:val="20"/>
    </w:rPr>
  </w:style>
  <w:style w:type="character" w:customStyle="1" w:styleId="CommentTextChar">
    <w:name w:val="Comment Text Char"/>
    <w:basedOn w:val="DefaultParagraphFont"/>
    <w:link w:val="CommentText"/>
    <w:uiPriority w:val="99"/>
    <w:semiHidden/>
    <w:rsid w:val="00EF1DA9"/>
    <w:rPr>
      <w:sz w:val="20"/>
      <w:szCs w:val="20"/>
    </w:rPr>
  </w:style>
  <w:style w:type="paragraph" w:styleId="CommentSubject">
    <w:name w:val="annotation subject"/>
    <w:basedOn w:val="CommentText"/>
    <w:next w:val="CommentText"/>
    <w:link w:val="CommentSubjectChar"/>
    <w:uiPriority w:val="99"/>
    <w:semiHidden/>
    <w:unhideWhenUsed/>
    <w:rsid w:val="00EF1DA9"/>
    <w:rPr>
      <w:b/>
      <w:bCs/>
    </w:rPr>
  </w:style>
  <w:style w:type="character" w:customStyle="1" w:styleId="CommentSubjectChar">
    <w:name w:val="Comment Subject Char"/>
    <w:basedOn w:val="CommentTextChar"/>
    <w:link w:val="CommentSubject"/>
    <w:uiPriority w:val="99"/>
    <w:semiHidden/>
    <w:rsid w:val="00EF1DA9"/>
    <w:rPr>
      <w:b/>
      <w:bCs/>
      <w:sz w:val="20"/>
      <w:szCs w:val="20"/>
    </w:rPr>
  </w:style>
  <w:style w:type="paragraph" w:styleId="BalloonText">
    <w:name w:val="Balloon Text"/>
    <w:basedOn w:val="Normal"/>
    <w:link w:val="BalloonTextChar"/>
    <w:uiPriority w:val="99"/>
    <w:semiHidden/>
    <w:unhideWhenUsed/>
    <w:rsid w:val="00EF1D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DA9"/>
    <w:rPr>
      <w:rFonts w:ascii="Segoe UI" w:hAnsi="Segoe UI" w:cs="Segoe UI"/>
      <w:sz w:val="18"/>
      <w:szCs w:val="18"/>
    </w:rPr>
  </w:style>
  <w:style w:type="paragraph" w:styleId="Header">
    <w:name w:val="header"/>
    <w:basedOn w:val="Normal"/>
    <w:link w:val="HeaderChar"/>
    <w:uiPriority w:val="99"/>
    <w:unhideWhenUsed/>
    <w:rsid w:val="008A48F7"/>
    <w:pPr>
      <w:tabs>
        <w:tab w:val="center" w:pos="4680"/>
        <w:tab w:val="right" w:pos="9360"/>
      </w:tabs>
      <w:spacing w:line="240" w:lineRule="auto"/>
    </w:pPr>
  </w:style>
  <w:style w:type="character" w:customStyle="1" w:styleId="HeaderChar">
    <w:name w:val="Header Char"/>
    <w:basedOn w:val="DefaultParagraphFont"/>
    <w:link w:val="Header"/>
    <w:uiPriority w:val="99"/>
    <w:rsid w:val="008A48F7"/>
  </w:style>
  <w:style w:type="paragraph" w:styleId="Footer">
    <w:name w:val="footer"/>
    <w:basedOn w:val="Normal"/>
    <w:link w:val="FooterChar"/>
    <w:uiPriority w:val="99"/>
    <w:unhideWhenUsed/>
    <w:rsid w:val="008A48F7"/>
    <w:pPr>
      <w:tabs>
        <w:tab w:val="center" w:pos="4680"/>
        <w:tab w:val="right" w:pos="9360"/>
      </w:tabs>
      <w:spacing w:line="240" w:lineRule="auto"/>
    </w:pPr>
  </w:style>
  <w:style w:type="character" w:customStyle="1" w:styleId="FooterChar">
    <w:name w:val="Footer Char"/>
    <w:basedOn w:val="DefaultParagraphFont"/>
    <w:link w:val="Footer"/>
    <w:uiPriority w:val="99"/>
    <w:rsid w:val="008A48F7"/>
  </w:style>
  <w:style w:type="paragraph" w:styleId="Title">
    <w:name w:val="Title"/>
    <w:basedOn w:val="Normal"/>
    <w:next w:val="Normal"/>
    <w:link w:val="TitleChar"/>
    <w:uiPriority w:val="10"/>
    <w:qFormat/>
    <w:rsid w:val="007B23B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B23B4"/>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A4271E"/>
    <w:rPr>
      <w:rFonts w:asciiTheme="majorHAnsi" w:eastAsiaTheme="majorEastAsia" w:hAnsiTheme="majorHAnsi" w:cstheme="majorBidi"/>
      <w:b/>
      <w:bCs/>
      <w:color w:val="1B2947"/>
      <w:sz w:val="32"/>
      <w:szCs w:val="32"/>
    </w:rPr>
  </w:style>
  <w:style w:type="character" w:customStyle="1" w:styleId="Heading2Char">
    <w:name w:val="Heading 2 Char"/>
    <w:basedOn w:val="DefaultParagraphFont"/>
    <w:link w:val="Heading2"/>
    <w:uiPriority w:val="9"/>
    <w:rsid w:val="00244C78"/>
    <w:rPr>
      <w:rFonts w:asciiTheme="majorHAnsi" w:eastAsiaTheme="majorEastAsia" w:hAnsiTheme="majorHAnsi" w:cstheme="majorBidi"/>
      <w:b/>
      <w:bCs/>
      <w:color w:val="FF0000"/>
      <w:szCs w:val="26"/>
    </w:rPr>
  </w:style>
  <w:style w:type="character" w:styleId="PageNumber">
    <w:name w:val="page number"/>
    <w:basedOn w:val="DefaultParagraphFont"/>
    <w:uiPriority w:val="99"/>
    <w:semiHidden/>
    <w:unhideWhenUsed/>
    <w:rsid w:val="00CB3066"/>
  </w:style>
  <w:style w:type="paragraph" w:styleId="NoSpacing">
    <w:name w:val="No Spacing"/>
    <w:link w:val="NoSpacingChar"/>
    <w:uiPriority w:val="1"/>
    <w:qFormat/>
    <w:rsid w:val="00CB3066"/>
    <w:pPr>
      <w:spacing w:after="0" w:line="240" w:lineRule="auto"/>
    </w:pPr>
    <w:rPr>
      <w:rFonts w:ascii="PMingLiU" w:eastAsiaTheme="minorEastAsia" w:hAnsi="PMingLiU"/>
      <w:lang w:val="en-US"/>
    </w:rPr>
  </w:style>
  <w:style w:type="character" w:customStyle="1" w:styleId="NoSpacingChar">
    <w:name w:val="No Spacing Char"/>
    <w:basedOn w:val="DefaultParagraphFont"/>
    <w:link w:val="NoSpacing"/>
    <w:uiPriority w:val="1"/>
    <w:rsid w:val="00CB3066"/>
    <w:rPr>
      <w:rFonts w:ascii="PMingLiU" w:eastAsiaTheme="minorEastAsia" w:hAnsi="PMingLiU"/>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373382">
      <w:bodyDiv w:val="1"/>
      <w:marLeft w:val="0"/>
      <w:marRight w:val="0"/>
      <w:marTop w:val="0"/>
      <w:marBottom w:val="0"/>
      <w:divBdr>
        <w:top w:val="none" w:sz="0" w:space="0" w:color="auto"/>
        <w:left w:val="none" w:sz="0" w:space="0" w:color="auto"/>
        <w:bottom w:val="none" w:sz="0" w:space="0" w:color="auto"/>
        <w:right w:val="none" w:sz="0" w:space="0" w:color="auto"/>
      </w:divBdr>
    </w:div>
    <w:div w:id="1250697897">
      <w:bodyDiv w:val="1"/>
      <w:marLeft w:val="0"/>
      <w:marRight w:val="0"/>
      <w:marTop w:val="0"/>
      <w:marBottom w:val="0"/>
      <w:divBdr>
        <w:top w:val="none" w:sz="0" w:space="0" w:color="auto"/>
        <w:left w:val="none" w:sz="0" w:space="0" w:color="auto"/>
        <w:bottom w:val="none" w:sz="0" w:space="0" w:color="auto"/>
        <w:right w:val="none" w:sz="0" w:space="0" w:color="auto"/>
      </w:divBdr>
    </w:div>
    <w:div w:id="173069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75BC51050BA24B88CCD29ED87AF24B"/>
        <w:category>
          <w:name w:val="General"/>
          <w:gallery w:val="placeholder"/>
        </w:category>
        <w:types>
          <w:type w:val="bbPlcHdr"/>
        </w:types>
        <w:behaviors>
          <w:behavior w:val="content"/>
        </w:behaviors>
        <w:guid w:val="{2B9CB861-DBD5-0448-90E1-B990E58ACB19}"/>
      </w:docPartPr>
      <w:docPartBody>
        <w:p w:rsidR="00502E88" w:rsidRDefault="00502E88" w:rsidP="00502E88">
          <w:pPr>
            <w:pStyle w:val="9475BC51050BA24B88CCD29ED87AF24B"/>
          </w:pPr>
          <w:r>
            <w:t>[Type text]</w:t>
          </w:r>
        </w:p>
      </w:docPartBody>
    </w:docPart>
    <w:docPart>
      <w:docPartPr>
        <w:name w:val="EFE03B8A2786794D96AB0143D0D33D77"/>
        <w:category>
          <w:name w:val="General"/>
          <w:gallery w:val="placeholder"/>
        </w:category>
        <w:types>
          <w:type w:val="bbPlcHdr"/>
        </w:types>
        <w:behaviors>
          <w:behavior w:val="content"/>
        </w:behaviors>
        <w:guid w:val="{4F5F4D8A-831E-DB47-B6AD-A3ECCBD91129}"/>
      </w:docPartPr>
      <w:docPartBody>
        <w:p w:rsidR="00502E88" w:rsidRDefault="00502E88" w:rsidP="00502E88">
          <w:pPr>
            <w:pStyle w:val="EFE03B8A2786794D96AB0143D0D33D77"/>
          </w:pPr>
          <w:r>
            <w:t>[Type text]</w:t>
          </w:r>
        </w:p>
      </w:docPartBody>
    </w:docPart>
    <w:docPart>
      <w:docPartPr>
        <w:name w:val="0FD590C73ECD62478C10A057C6814E19"/>
        <w:category>
          <w:name w:val="General"/>
          <w:gallery w:val="placeholder"/>
        </w:category>
        <w:types>
          <w:type w:val="bbPlcHdr"/>
        </w:types>
        <w:behaviors>
          <w:behavior w:val="content"/>
        </w:behaviors>
        <w:guid w:val="{404D78B5-52F0-7846-9475-A1A463E7C0ED}"/>
      </w:docPartPr>
      <w:docPartBody>
        <w:p w:rsidR="00502E88" w:rsidRDefault="00502E88" w:rsidP="00502E88">
          <w:pPr>
            <w:pStyle w:val="0FD590C73ECD62478C10A057C6814E1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E88"/>
    <w:rsid w:val="00397F54"/>
    <w:rsid w:val="00425168"/>
    <w:rsid w:val="004848E2"/>
    <w:rsid w:val="004D13FD"/>
    <w:rsid w:val="00502E88"/>
    <w:rsid w:val="00A92207"/>
    <w:rsid w:val="00B23715"/>
    <w:rsid w:val="00B94ADC"/>
    <w:rsid w:val="00C21C58"/>
    <w:rsid w:val="00E826D6"/>
    <w:rsid w:val="00EE6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175795C7ADCF4983ACB49231645B57">
    <w:name w:val="E0175795C7ADCF4983ACB49231645B57"/>
    <w:rsid w:val="00502E88"/>
  </w:style>
  <w:style w:type="paragraph" w:customStyle="1" w:styleId="0EC7E55828349E4CBCDBF52B269D9E94">
    <w:name w:val="0EC7E55828349E4CBCDBF52B269D9E94"/>
    <w:rsid w:val="00502E88"/>
  </w:style>
  <w:style w:type="paragraph" w:customStyle="1" w:styleId="9475BC51050BA24B88CCD29ED87AF24B">
    <w:name w:val="9475BC51050BA24B88CCD29ED87AF24B"/>
    <w:rsid w:val="00502E88"/>
  </w:style>
  <w:style w:type="paragraph" w:customStyle="1" w:styleId="EFE03B8A2786794D96AB0143D0D33D77">
    <w:name w:val="EFE03B8A2786794D96AB0143D0D33D77"/>
    <w:rsid w:val="00502E88"/>
  </w:style>
  <w:style w:type="paragraph" w:customStyle="1" w:styleId="0FD590C73ECD62478C10A057C6814E19">
    <w:name w:val="0FD590C73ECD62478C10A057C6814E19"/>
    <w:rsid w:val="00502E88"/>
  </w:style>
  <w:style w:type="paragraph" w:customStyle="1" w:styleId="E2D73AA3DE1ECF40A30E8334355B58B2">
    <w:name w:val="E2D73AA3DE1ECF40A30E8334355B58B2"/>
    <w:rsid w:val="00502E88"/>
  </w:style>
  <w:style w:type="paragraph" w:customStyle="1" w:styleId="40396EE7A7A6BB489FC9127A0C2F802A">
    <w:name w:val="40396EE7A7A6BB489FC9127A0C2F802A"/>
    <w:rsid w:val="00502E88"/>
  </w:style>
  <w:style w:type="paragraph" w:customStyle="1" w:styleId="B875127C2832D742A98920767E13E66F">
    <w:name w:val="B875127C2832D742A98920767E13E66F"/>
    <w:rsid w:val="00502E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90BB4-E624-48D9-BA5D-8DB5404F9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Orchison</dc:creator>
  <cp:keywords/>
  <dc:description/>
  <cp:lastModifiedBy>Camille Raguin</cp:lastModifiedBy>
  <cp:revision>33</cp:revision>
  <dcterms:created xsi:type="dcterms:W3CDTF">2015-11-26T10:54:00Z</dcterms:created>
  <dcterms:modified xsi:type="dcterms:W3CDTF">2017-08-31T12:34:00Z</dcterms:modified>
</cp:coreProperties>
</file>